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1E0" w:firstRow="1" w:lastRow="1" w:firstColumn="1" w:lastColumn="1" w:noHBand="0" w:noVBand="0"/>
      </w:tblPr>
      <w:tblGrid>
        <w:gridCol w:w="10348"/>
      </w:tblGrid>
      <w:tr w:rsidR="00CD56A8" w:rsidRPr="0065125B" w:rsidTr="0065125B">
        <w:trPr>
          <w:trHeight w:val="993"/>
        </w:trPr>
        <w:tc>
          <w:tcPr>
            <w:tcW w:w="10348" w:type="dxa"/>
          </w:tcPr>
          <w:p w:rsidR="00CD56A8" w:rsidRDefault="00970E96" w:rsidP="0065125B">
            <w:pPr>
              <w:ind w:left="34"/>
              <w:jc w:val="center"/>
            </w:pPr>
            <w:r>
              <w:rPr>
                <w:noProof/>
              </w:rPr>
              <w:drawing>
                <wp:inline distT="0" distB="0" distL="0" distR="0">
                  <wp:extent cx="510540" cy="605790"/>
                  <wp:effectExtent l="0" t="0" r="3810" b="3810"/>
                  <wp:docPr id="2" name="Рисунок 1" descr="герб на щите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щите 8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 cy="605790"/>
                          </a:xfrm>
                          <a:prstGeom prst="rect">
                            <a:avLst/>
                          </a:prstGeom>
                          <a:noFill/>
                          <a:ln>
                            <a:noFill/>
                          </a:ln>
                        </pic:spPr>
                      </pic:pic>
                    </a:graphicData>
                  </a:graphic>
                </wp:inline>
              </w:drawing>
            </w:r>
          </w:p>
        </w:tc>
      </w:tr>
      <w:tr w:rsidR="00CD56A8" w:rsidTr="0065125B">
        <w:trPr>
          <w:trHeight w:val="1871"/>
        </w:trPr>
        <w:tc>
          <w:tcPr>
            <w:tcW w:w="10348" w:type="dxa"/>
          </w:tcPr>
          <w:p w:rsidR="00CE437B" w:rsidRPr="0065125B" w:rsidRDefault="00CE437B" w:rsidP="0065125B">
            <w:pPr>
              <w:jc w:val="center"/>
              <w:rPr>
                <w:b/>
                <w:sz w:val="16"/>
                <w:szCs w:val="16"/>
              </w:rPr>
            </w:pPr>
          </w:p>
          <w:p w:rsidR="00E7138D" w:rsidRPr="00733106" w:rsidRDefault="00E7138D" w:rsidP="0065125B">
            <w:pPr>
              <w:jc w:val="center"/>
            </w:pPr>
            <w:r w:rsidRPr="00500BFD">
              <w:t>РОСКОМНАДЗОР</w:t>
            </w:r>
          </w:p>
          <w:p w:rsidR="00941F4A" w:rsidRPr="0065125B" w:rsidRDefault="00941F4A" w:rsidP="0065125B">
            <w:pPr>
              <w:jc w:val="center"/>
              <w:rPr>
                <w:b/>
              </w:rPr>
            </w:pPr>
          </w:p>
          <w:p w:rsidR="00D05223" w:rsidRPr="0065125B" w:rsidRDefault="00941F4A" w:rsidP="0065125B">
            <w:pPr>
              <w:jc w:val="center"/>
              <w:rPr>
                <w:sz w:val="28"/>
                <w:szCs w:val="28"/>
              </w:rPr>
            </w:pPr>
            <w:r w:rsidRPr="0065125B">
              <w:rPr>
                <w:sz w:val="28"/>
                <w:szCs w:val="28"/>
              </w:rPr>
              <w:t>УПРАВЛЕНИЕ ФЕДЕРАЛЬНОЙ СЛУЖБЫ ПО НАДЗОРУ В СФЕРЕ СВЯЗИ, ИНФОРМАЦИОННЫХ ТЕХ</w:t>
            </w:r>
            <w:r w:rsidR="00D05223" w:rsidRPr="0065125B">
              <w:rPr>
                <w:sz w:val="28"/>
                <w:szCs w:val="28"/>
              </w:rPr>
              <w:t>НОЛОГИЙ И МАССОВЫХ КОММУНИКАЦИЙ</w:t>
            </w:r>
          </w:p>
          <w:p w:rsidR="00CD56A8" w:rsidRPr="0065125B" w:rsidRDefault="00941F4A" w:rsidP="0065125B">
            <w:pPr>
              <w:jc w:val="center"/>
              <w:rPr>
                <w:sz w:val="28"/>
                <w:szCs w:val="28"/>
              </w:rPr>
            </w:pPr>
            <w:r w:rsidRPr="0065125B">
              <w:rPr>
                <w:sz w:val="28"/>
                <w:szCs w:val="28"/>
              </w:rPr>
              <w:t xml:space="preserve">ПО </w:t>
            </w:r>
            <w:r w:rsidR="002D3A49" w:rsidRPr="0065125B">
              <w:rPr>
                <w:sz w:val="28"/>
                <w:szCs w:val="28"/>
              </w:rPr>
              <w:t>ТЮМЕНСКОЙ</w:t>
            </w:r>
            <w:r w:rsidR="00721A7B" w:rsidRPr="0065125B">
              <w:rPr>
                <w:sz w:val="28"/>
                <w:szCs w:val="28"/>
              </w:rPr>
              <w:t xml:space="preserve"> </w:t>
            </w:r>
            <w:r w:rsidRPr="0065125B">
              <w:rPr>
                <w:sz w:val="28"/>
                <w:szCs w:val="28"/>
              </w:rPr>
              <w:t>ОБЛАСТИ</w:t>
            </w:r>
            <w:r w:rsidR="00EF6CCB" w:rsidRPr="0065125B">
              <w:rPr>
                <w:sz w:val="28"/>
                <w:szCs w:val="28"/>
              </w:rPr>
              <w:t>, ХАНТЫ-МАНСИЙСКОМУ АВТОНОМНОМУ ОКРУГУ – ЮГРЕ И ЯМАЛО-НЕНЕЦКОМУ АВТОНОМНОМУ ОКРУГУ</w:t>
            </w:r>
          </w:p>
          <w:p w:rsidR="00941F4A" w:rsidRPr="0065125B" w:rsidRDefault="00941F4A" w:rsidP="0065125B">
            <w:pPr>
              <w:jc w:val="center"/>
              <w:rPr>
                <w:sz w:val="28"/>
                <w:szCs w:val="28"/>
              </w:rPr>
            </w:pPr>
          </w:p>
          <w:p w:rsidR="00CD56A8" w:rsidRPr="0065125B" w:rsidRDefault="008B0C9E" w:rsidP="0065125B">
            <w:pPr>
              <w:jc w:val="center"/>
              <w:rPr>
                <w:bCs/>
                <w:sz w:val="48"/>
                <w:szCs w:val="48"/>
              </w:rPr>
            </w:pPr>
            <w:r w:rsidRPr="0065125B">
              <w:rPr>
                <w:bCs/>
                <w:sz w:val="48"/>
                <w:szCs w:val="48"/>
              </w:rPr>
              <w:t>П</w:t>
            </w:r>
            <w:r w:rsidR="00733106" w:rsidRPr="0065125B">
              <w:rPr>
                <w:bCs/>
                <w:sz w:val="48"/>
                <w:szCs w:val="48"/>
              </w:rPr>
              <w:t xml:space="preserve"> </w:t>
            </w:r>
            <w:r w:rsidRPr="0065125B">
              <w:rPr>
                <w:bCs/>
                <w:sz w:val="48"/>
                <w:szCs w:val="48"/>
              </w:rPr>
              <w:t>Р</w:t>
            </w:r>
            <w:r w:rsidR="00733106" w:rsidRPr="0065125B">
              <w:rPr>
                <w:bCs/>
                <w:sz w:val="48"/>
                <w:szCs w:val="48"/>
              </w:rPr>
              <w:t xml:space="preserve"> </w:t>
            </w:r>
            <w:r w:rsidRPr="0065125B">
              <w:rPr>
                <w:bCs/>
                <w:sz w:val="48"/>
                <w:szCs w:val="48"/>
              </w:rPr>
              <w:t>И</w:t>
            </w:r>
            <w:r w:rsidR="00733106" w:rsidRPr="0065125B">
              <w:rPr>
                <w:bCs/>
                <w:sz w:val="48"/>
                <w:szCs w:val="48"/>
              </w:rPr>
              <w:t xml:space="preserve"> </w:t>
            </w:r>
            <w:r w:rsidRPr="0065125B">
              <w:rPr>
                <w:bCs/>
                <w:sz w:val="48"/>
                <w:szCs w:val="48"/>
              </w:rPr>
              <w:t>К</w:t>
            </w:r>
            <w:r w:rsidR="00733106" w:rsidRPr="0065125B">
              <w:rPr>
                <w:bCs/>
                <w:sz w:val="48"/>
                <w:szCs w:val="48"/>
              </w:rPr>
              <w:t xml:space="preserve"> </w:t>
            </w:r>
            <w:r w:rsidRPr="0065125B">
              <w:rPr>
                <w:bCs/>
                <w:sz w:val="48"/>
                <w:szCs w:val="48"/>
              </w:rPr>
              <w:t>А</w:t>
            </w:r>
            <w:r w:rsidR="00733106" w:rsidRPr="0065125B">
              <w:rPr>
                <w:bCs/>
                <w:sz w:val="48"/>
                <w:szCs w:val="48"/>
              </w:rPr>
              <w:t xml:space="preserve"> </w:t>
            </w:r>
            <w:r w:rsidRPr="0065125B">
              <w:rPr>
                <w:bCs/>
                <w:sz w:val="48"/>
                <w:szCs w:val="48"/>
              </w:rPr>
              <w:t>З</w:t>
            </w:r>
          </w:p>
          <w:p w:rsidR="00CD56A8" w:rsidRPr="0065125B" w:rsidRDefault="00CD56A8" w:rsidP="0065125B">
            <w:pPr>
              <w:jc w:val="center"/>
              <w:rPr>
                <w:sz w:val="16"/>
                <w:szCs w:val="16"/>
              </w:rPr>
            </w:pPr>
          </w:p>
          <w:p w:rsidR="00FD609A" w:rsidRPr="0045042B" w:rsidRDefault="00FD609A" w:rsidP="0065125B">
            <w:pPr>
              <w:jc w:val="center"/>
            </w:pPr>
          </w:p>
          <w:p w:rsidR="00BA1D78" w:rsidRDefault="00CD56A8" w:rsidP="00A134DB">
            <w:r w:rsidRPr="0045042B">
              <w:t>____</w:t>
            </w:r>
            <w:r w:rsidR="0045042B">
              <w:rPr>
                <w:u w:val="single"/>
              </w:rPr>
              <w:t>02.08.2022</w:t>
            </w:r>
            <w:r w:rsidRPr="0045042B">
              <w:t xml:space="preserve">___                                                       </w:t>
            </w:r>
            <w:r w:rsidR="00E35943" w:rsidRPr="0045042B">
              <w:t xml:space="preserve">      </w:t>
            </w:r>
            <w:r w:rsidRPr="0045042B">
              <w:t xml:space="preserve">            </w:t>
            </w:r>
            <w:r w:rsidR="0045042B">
              <w:t xml:space="preserve">  </w:t>
            </w:r>
            <w:r w:rsidR="00941F4A" w:rsidRPr="0045042B">
              <w:t xml:space="preserve">            </w:t>
            </w:r>
            <w:r w:rsidR="00A134DB">
              <w:t xml:space="preserve">      </w:t>
            </w:r>
            <w:r w:rsidR="00941F4A" w:rsidRPr="0045042B">
              <w:t xml:space="preserve"> </w:t>
            </w:r>
            <w:r w:rsidRPr="0045042B">
              <w:t xml:space="preserve">    № ____</w:t>
            </w:r>
            <w:r w:rsidR="00E35943" w:rsidRPr="0045042B">
              <w:t>__</w:t>
            </w:r>
            <w:r w:rsidRPr="0045042B">
              <w:t>_</w:t>
            </w:r>
            <w:r w:rsidR="0045042B" w:rsidRPr="0045042B">
              <w:rPr>
                <w:u w:val="single"/>
              </w:rPr>
              <w:t>1</w:t>
            </w:r>
            <w:r w:rsidR="00A134DB">
              <w:rPr>
                <w:u w:val="single"/>
              </w:rPr>
              <w:t>31____</w:t>
            </w:r>
            <w:r w:rsidRPr="0045042B">
              <w:t>_</w:t>
            </w:r>
          </w:p>
        </w:tc>
      </w:tr>
      <w:tr w:rsidR="00BA1D78" w:rsidTr="0065125B">
        <w:trPr>
          <w:trHeight w:val="80"/>
        </w:trPr>
        <w:tc>
          <w:tcPr>
            <w:tcW w:w="10348" w:type="dxa"/>
          </w:tcPr>
          <w:p w:rsidR="00BA1D78" w:rsidRPr="00733106" w:rsidRDefault="002D3A49" w:rsidP="0065125B">
            <w:pPr>
              <w:jc w:val="center"/>
            </w:pPr>
            <w:r>
              <w:t>Тюмень</w:t>
            </w:r>
          </w:p>
        </w:tc>
      </w:tr>
    </w:tbl>
    <w:p w:rsidR="00F66284" w:rsidRDefault="00F66284"/>
    <w:p w:rsidR="00883991" w:rsidRDefault="00883991" w:rsidP="00500BFD">
      <w:pPr>
        <w:pStyle w:val="a6"/>
        <w:jc w:val="center"/>
        <w:rPr>
          <w:b/>
          <w:bCs/>
          <w:color w:val="000000"/>
          <w:sz w:val="26"/>
          <w:szCs w:val="26"/>
        </w:rPr>
      </w:pPr>
    </w:p>
    <w:p w:rsidR="00883991" w:rsidRDefault="00883991" w:rsidP="00500BFD">
      <w:pPr>
        <w:pStyle w:val="a6"/>
        <w:jc w:val="center"/>
        <w:rPr>
          <w:b/>
          <w:bCs/>
          <w:color w:val="000000"/>
          <w:sz w:val="26"/>
          <w:szCs w:val="26"/>
        </w:rPr>
      </w:pPr>
    </w:p>
    <w:p w:rsidR="00500BFD" w:rsidRPr="00520C18" w:rsidRDefault="00520C18" w:rsidP="00500BFD">
      <w:pPr>
        <w:pStyle w:val="a6"/>
        <w:jc w:val="center"/>
        <w:rPr>
          <w:b/>
          <w:sz w:val="26"/>
          <w:szCs w:val="26"/>
        </w:rPr>
      </w:pPr>
      <w:r w:rsidRPr="00520C18">
        <w:rPr>
          <w:b/>
          <w:bCs/>
          <w:color w:val="000000"/>
          <w:sz w:val="26"/>
          <w:szCs w:val="26"/>
        </w:rPr>
        <w:t>Об</w:t>
      </w:r>
      <w:r w:rsidRPr="00520C18">
        <w:rPr>
          <w:b/>
          <w:sz w:val="26"/>
          <w:szCs w:val="26"/>
        </w:rPr>
        <w:t xml:space="preserve"> </w:t>
      </w:r>
      <w:r w:rsidRPr="00520C18">
        <w:rPr>
          <w:b/>
          <w:bCs/>
          <w:color w:val="000000"/>
          <w:sz w:val="26"/>
          <w:szCs w:val="26"/>
        </w:rPr>
        <w:t>утверждении Положения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w:t>
      </w:r>
    </w:p>
    <w:p w:rsidR="00500BFD" w:rsidRPr="00B9140A" w:rsidRDefault="00500BFD" w:rsidP="00500BFD">
      <w:pPr>
        <w:suppressAutoHyphens/>
        <w:rPr>
          <w:bCs/>
          <w:sz w:val="26"/>
          <w:szCs w:val="26"/>
        </w:rPr>
      </w:pPr>
    </w:p>
    <w:p w:rsidR="00500BFD" w:rsidRPr="00B9140A" w:rsidRDefault="00500BFD" w:rsidP="00500BFD">
      <w:pPr>
        <w:suppressAutoHyphens/>
        <w:rPr>
          <w:bCs/>
          <w:sz w:val="26"/>
          <w:szCs w:val="26"/>
        </w:rPr>
      </w:pPr>
    </w:p>
    <w:p w:rsidR="00C542E1" w:rsidRPr="00971EB0" w:rsidRDefault="00500BFD" w:rsidP="00883991">
      <w:pPr>
        <w:autoSpaceDE w:val="0"/>
        <w:autoSpaceDN w:val="0"/>
        <w:adjustRightInd w:val="0"/>
        <w:spacing w:line="360" w:lineRule="auto"/>
        <w:ind w:firstLine="709"/>
        <w:jc w:val="both"/>
        <w:rPr>
          <w:sz w:val="26"/>
          <w:szCs w:val="26"/>
        </w:rPr>
      </w:pPr>
      <w:r w:rsidRPr="00971EB0">
        <w:rPr>
          <w:sz w:val="26"/>
          <w:szCs w:val="26"/>
        </w:rPr>
        <w:t>Во исполнение требований Федерального закона Российской</w:t>
      </w:r>
      <w:bookmarkStart w:id="0" w:name="_GoBack"/>
      <w:bookmarkEnd w:id="0"/>
      <w:r w:rsidRPr="00971EB0">
        <w:rPr>
          <w:sz w:val="26"/>
          <w:szCs w:val="26"/>
        </w:rPr>
        <w:t xml:space="preserve"> Федерации от 27 июля 2006 г. № 152-ФЗ «О персональных данных», других нормативно-правовых документов, регламентирующих порядок использования и защиты информационных ресурсов, содержащих персональные данные, п р и к а з ы в а ю :</w:t>
      </w:r>
    </w:p>
    <w:p w:rsidR="007B2C82" w:rsidRDefault="00500BFD" w:rsidP="007B2C82">
      <w:pPr>
        <w:pStyle w:val="a8"/>
        <w:numPr>
          <w:ilvl w:val="0"/>
          <w:numId w:val="3"/>
        </w:numPr>
        <w:tabs>
          <w:tab w:val="left" w:pos="567"/>
          <w:tab w:val="left" w:pos="851"/>
        </w:tabs>
        <w:autoSpaceDE w:val="0"/>
        <w:autoSpaceDN w:val="0"/>
        <w:adjustRightInd w:val="0"/>
        <w:spacing w:line="360" w:lineRule="auto"/>
        <w:ind w:left="0" w:firstLine="567"/>
        <w:jc w:val="both"/>
        <w:rPr>
          <w:rFonts w:ascii="Times New Roman" w:hAnsi="Times New Roman" w:cs="Times New Roman"/>
          <w:sz w:val="26"/>
          <w:szCs w:val="26"/>
        </w:rPr>
      </w:pPr>
      <w:r w:rsidRPr="00971EB0">
        <w:rPr>
          <w:rFonts w:ascii="Times New Roman" w:hAnsi="Times New Roman" w:cs="Times New Roman"/>
          <w:sz w:val="26"/>
          <w:szCs w:val="26"/>
        </w:rPr>
        <w:t>Утвердить</w:t>
      </w:r>
      <w:r w:rsidR="00C542E1" w:rsidRPr="00971EB0">
        <w:rPr>
          <w:rFonts w:ascii="Times New Roman" w:hAnsi="Times New Roman" w:cs="Times New Roman"/>
          <w:sz w:val="26"/>
          <w:szCs w:val="26"/>
        </w:rPr>
        <w:t xml:space="preserve"> Положение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w:t>
      </w:r>
      <w:r w:rsidRPr="00971EB0">
        <w:rPr>
          <w:rFonts w:ascii="Times New Roman" w:hAnsi="Times New Roman" w:cs="Times New Roman"/>
          <w:sz w:val="26"/>
          <w:szCs w:val="26"/>
        </w:rPr>
        <w:t>.</w:t>
      </w:r>
    </w:p>
    <w:p w:rsidR="00D3608F" w:rsidRPr="007B2C82" w:rsidRDefault="002A10A7" w:rsidP="007B2C82">
      <w:pPr>
        <w:pStyle w:val="a8"/>
        <w:numPr>
          <w:ilvl w:val="0"/>
          <w:numId w:val="3"/>
        </w:numPr>
        <w:tabs>
          <w:tab w:val="left" w:pos="567"/>
          <w:tab w:val="left" w:pos="851"/>
        </w:tabs>
        <w:autoSpaceDE w:val="0"/>
        <w:autoSpaceDN w:val="0"/>
        <w:adjustRightInd w:val="0"/>
        <w:spacing w:line="360" w:lineRule="auto"/>
        <w:ind w:left="0" w:firstLine="567"/>
        <w:jc w:val="both"/>
        <w:rPr>
          <w:rFonts w:ascii="Times New Roman" w:hAnsi="Times New Roman" w:cs="Times New Roman"/>
          <w:sz w:val="26"/>
          <w:szCs w:val="26"/>
        </w:rPr>
      </w:pPr>
      <w:r w:rsidRPr="007B2C82">
        <w:rPr>
          <w:rFonts w:ascii="Times New Roman" w:hAnsi="Times New Roman" w:cs="Times New Roman"/>
          <w:bCs/>
          <w:color w:val="000000"/>
          <w:sz w:val="26"/>
          <w:szCs w:val="26"/>
        </w:rPr>
        <w:t>Признать утратившим</w:t>
      </w:r>
      <w:r w:rsidR="00D3608F" w:rsidRPr="007B2C82">
        <w:rPr>
          <w:rFonts w:ascii="Times New Roman" w:hAnsi="Times New Roman" w:cs="Times New Roman"/>
          <w:bCs/>
          <w:color w:val="000000"/>
          <w:sz w:val="26"/>
          <w:szCs w:val="26"/>
        </w:rPr>
        <w:t xml:space="preserve"> силу приказ Управления </w:t>
      </w:r>
      <w:r w:rsidR="00722E68">
        <w:rPr>
          <w:rFonts w:ascii="Times New Roman" w:hAnsi="Times New Roman" w:cs="Times New Roman"/>
          <w:bCs/>
          <w:color w:val="000000"/>
          <w:sz w:val="26"/>
          <w:szCs w:val="26"/>
        </w:rPr>
        <w:t>от  20.12.2021  №  224</w:t>
      </w:r>
      <w:r w:rsidR="007964B7" w:rsidRPr="007B2C82">
        <w:rPr>
          <w:rFonts w:ascii="Times New Roman" w:hAnsi="Times New Roman" w:cs="Times New Roman"/>
          <w:bCs/>
          <w:color w:val="000000"/>
          <w:sz w:val="26"/>
          <w:szCs w:val="26"/>
        </w:rPr>
        <w:t xml:space="preserve"> </w:t>
      </w:r>
      <w:r w:rsidR="00990A02">
        <w:rPr>
          <w:rFonts w:ascii="Times New Roman" w:hAnsi="Times New Roman" w:cs="Times New Roman"/>
          <w:bCs/>
          <w:color w:val="000000"/>
          <w:sz w:val="26"/>
          <w:szCs w:val="26"/>
        </w:rPr>
        <w:br/>
      </w:r>
      <w:r w:rsidR="009A5763" w:rsidRPr="007B2C82">
        <w:rPr>
          <w:rFonts w:ascii="Times New Roman" w:hAnsi="Times New Roman" w:cs="Times New Roman"/>
          <w:bCs/>
          <w:color w:val="000000"/>
          <w:sz w:val="26"/>
          <w:szCs w:val="26"/>
        </w:rPr>
        <w:t>«Об утверждении Положения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w:t>
      </w:r>
      <w:r w:rsidR="00D3608F" w:rsidRPr="007B2C82">
        <w:rPr>
          <w:rFonts w:ascii="Times New Roman" w:hAnsi="Times New Roman" w:cs="Times New Roman"/>
          <w:bCs/>
          <w:color w:val="000000"/>
          <w:sz w:val="26"/>
          <w:szCs w:val="26"/>
        </w:rPr>
        <w:t>.</w:t>
      </w:r>
    </w:p>
    <w:p w:rsidR="007614DB" w:rsidRPr="007614DB" w:rsidRDefault="001D0706" w:rsidP="007614DB">
      <w:pPr>
        <w:pStyle w:val="a8"/>
        <w:numPr>
          <w:ilvl w:val="0"/>
          <w:numId w:val="3"/>
        </w:numPr>
        <w:tabs>
          <w:tab w:val="left" w:pos="567"/>
          <w:tab w:val="left" w:pos="851"/>
        </w:tabs>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eastAsiaTheme="minorHAnsi" w:hAnsi="Times New Roman" w:cs="Times New Roman"/>
          <w:sz w:val="26"/>
          <w:szCs w:val="26"/>
          <w:lang w:eastAsia="en-US"/>
        </w:rPr>
        <w:t>О</w:t>
      </w:r>
      <w:r w:rsidR="00D3608F" w:rsidRPr="00971EB0">
        <w:rPr>
          <w:rFonts w:ascii="Times New Roman" w:eastAsiaTheme="minorHAnsi" w:hAnsi="Times New Roman" w:cs="Times New Roman"/>
          <w:sz w:val="26"/>
          <w:szCs w:val="26"/>
          <w:lang w:eastAsia="en-US"/>
        </w:rPr>
        <w:t>тдел</w:t>
      </w:r>
      <w:r w:rsidR="002A10A7">
        <w:rPr>
          <w:rFonts w:ascii="Times New Roman" w:eastAsiaTheme="minorHAnsi" w:hAnsi="Times New Roman" w:cs="Times New Roman"/>
          <w:sz w:val="26"/>
          <w:szCs w:val="26"/>
          <w:lang w:eastAsia="en-US"/>
        </w:rPr>
        <w:t>у</w:t>
      </w:r>
      <w:r w:rsidR="00D3608F" w:rsidRPr="00971EB0">
        <w:rPr>
          <w:rFonts w:ascii="Times New Roman" w:eastAsiaTheme="minorHAnsi" w:hAnsi="Times New Roman" w:cs="Times New Roman"/>
          <w:sz w:val="26"/>
          <w:szCs w:val="26"/>
          <w:lang w:eastAsia="en-US"/>
        </w:rPr>
        <w:t xml:space="preserve"> организационной, правовой работы и кадров</w:t>
      </w:r>
      <w:r w:rsidR="00D3608F" w:rsidRPr="00971EB0">
        <w:rPr>
          <w:rFonts w:ascii="Times New Roman" w:hAnsi="Times New Roman" w:cs="Times New Roman"/>
          <w:sz w:val="26"/>
          <w:szCs w:val="26"/>
        </w:rPr>
        <w:t xml:space="preserve"> о</w:t>
      </w:r>
      <w:r w:rsidR="00197BB6" w:rsidRPr="00971EB0">
        <w:rPr>
          <w:rFonts w:ascii="Times New Roman" w:hAnsi="Times New Roman" w:cs="Times New Roman"/>
          <w:sz w:val="26"/>
          <w:szCs w:val="26"/>
        </w:rPr>
        <w:t xml:space="preserve">знакомить с настоящим Положением под роспись работников и гражданских служащих. </w:t>
      </w:r>
    </w:p>
    <w:p w:rsidR="007D21A8" w:rsidRPr="007614DB" w:rsidRDefault="001D0706" w:rsidP="007614DB">
      <w:pPr>
        <w:pStyle w:val="a8"/>
        <w:numPr>
          <w:ilvl w:val="0"/>
          <w:numId w:val="3"/>
        </w:numPr>
        <w:tabs>
          <w:tab w:val="left" w:pos="567"/>
          <w:tab w:val="left" w:pos="851"/>
        </w:tabs>
        <w:autoSpaceDE w:val="0"/>
        <w:autoSpaceDN w:val="0"/>
        <w:adjustRightInd w:val="0"/>
        <w:spacing w:line="360" w:lineRule="auto"/>
        <w:ind w:left="0" w:firstLine="567"/>
        <w:jc w:val="both"/>
        <w:rPr>
          <w:rFonts w:ascii="Times New Roman" w:hAnsi="Times New Roman" w:cs="Times New Roman"/>
          <w:sz w:val="26"/>
          <w:szCs w:val="26"/>
        </w:rPr>
      </w:pPr>
      <w:r w:rsidRPr="007614DB">
        <w:rPr>
          <w:rFonts w:ascii="Times New Roman" w:eastAsiaTheme="minorHAnsi" w:hAnsi="Times New Roman" w:cs="Times New Roman"/>
          <w:sz w:val="26"/>
          <w:szCs w:val="26"/>
          <w:lang w:eastAsia="en-US"/>
        </w:rPr>
        <w:lastRenderedPageBreak/>
        <w:t xml:space="preserve">Заместителю начальника </w:t>
      </w:r>
      <w:r w:rsidRPr="007614DB">
        <w:rPr>
          <w:rFonts w:ascii="Times New Roman" w:hAnsi="Times New Roman" w:cs="Times New Roman"/>
          <w:sz w:val="26"/>
          <w:szCs w:val="26"/>
        </w:rPr>
        <w:t>отдела</w:t>
      </w:r>
      <w:r w:rsidR="00971EB0" w:rsidRPr="007614DB">
        <w:rPr>
          <w:rFonts w:ascii="Times New Roman" w:hAnsi="Times New Roman" w:cs="Times New Roman"/>
          <w:sz w:val="26"/>
          <w:szCs w:val="26"/>
        </w:rPr>
        <w:t xml:space="preserve"> административного и финансового обеспечения</w:t>
      </w:r>
      <w:r w:rsidR="00971EB0" w:rsidRPr="007614DB">
        <w:rPr>
          <w:rFonts w:ascii="Times New Roman" w:eastAsiaTheme="minorHAnsi" w:hAnsi="Times New Roman" w:cs="Times New Roman"/>
          <w:sz w:val="26"/>
          <w:szCs w:val="26"/>
          <w:lang w:eastAsia="en-US"/>
        </w:rPr>
        <w:t xml:space="preserve"> </w:t>
      </w:r>
      <w:r w:rsidR="00971EB0" w:rsidRPr="007614DB">
        <w:rPr>
          <w:rFonts w:ascii="Times New Roman" w:hAnsi="Times New Roman" w:cs="Times New Roman"/>
          <w:sz w:val="26"/>
          <w:szCs w:val="26"/>
        </w:rPr>
        <w:t xml:space="preserve">опубликовать </w:t>
      </w:r>
      <w:r w:rsidR="00197BB6" w:rsidRPr="007614DB">
        <w:rPr>
          <w:rFonts w:ascii="Times New Roman" w:eastAsiaTheme="minorHAnsi" w:hAnsi="Times New Roman" w:cs="Times New Roman"/>
          <w:sz w:val="26"/>
          <w:szCs w:val="26"/>
          <w:lang w:eastAsia="en-US"/>
        </w:rPr>
        <w:t>в течение 10 дне</w:t>
      </w:r>
      <w:r w:rsidR="00971EB0" w:rsidRPr="007614DB">
        <w:rPr>
          <w:rFonts w:ascii="Times New Roman" w:eastAsiaTheme="minorHAnsi" w:hAnsi="Times New Roman" w:cs="Times New Roman"/>
          <w:sz w:val="26"/>
          <w:szCs w:val="26"/>
          <w:lang w:eastAsia="en-US"/>
        </w:rPr>
        <w:t xml:space="preserve">й </w:t>
      </w:r>
      <w:r w:rsidR="00197BB6" w:rsidRPr="007614DB">
        <w:rPr>
          <w:rFonts w:ascii="Times New Roman" w:eastAsiaTheme="minorHAnsi" w:hAnsi="Times New Roman" w:cs="Times New Roman"/>
          <w:sz w:val="26"/>
          <w:szCs w:val="26"/>
          <w:lang w:eastAsia="en-US"/>
        </w:rPr>
        <w:t xml:space="preserve"> </w:t>
      </w:r>
      <w:r w:rsidRPr="007614DB">
        <w:rPr>
          <w:rFonts w:ascii="Times New Roman" w:hAnsi="Times New Roman" w:cs="Times New Roman"/>
          <w:sz w:val="26"/>
          <w:szCs w:val="26"/>
        </w:rPr>
        <w:t>после  утверждения документ</w:t>
      </w:r>
      <w:r w:rsidR="00971EB0" w:rsidRPr="007614DB">
        <w:rPr>
          <w:rFonts w:ascii="Times New Roman" w:hAnsi="Times New Roman" w:cs="Times New Roman"/>
          <w:sz w:val="26"/>
          <w:szCs w:val="26"/>
        </w:rPr>
        <w:t>, определяющи</w:t>
      </w:r>
      <w:r w:rsidR="00883991" w:rsidRPr="007614DB">
        <w:rPr>
          <w:rFonts w:ascii="Times New Roman" w:hAnsi="Times New Roman" w:cs="Times New Roman"/>
          <w:sz w:val="26"/>
          <w:szCs w:val="26"/>
        </w:rPr>
        <w:t>й</w:t>
      </w:r>
      <w:r w:rsidR="00971EB0" w:rsidRPr="007614DB">
        <w:rPr>
          <w:rFonts w:ascii="Times New Roman" w:hAnsi="Times New Roman" w:cs="Times New Roman"/>
          <w:sz w:val="26"/>
          <w:szCs w:val="26"/>
        </w:rPr>
        <w:t xml:space="preserve"> политику в отношении обработки персональных данных на официа</w:t>
      </w:r>
      <w:r w:rsidR="007D21A8" w:rsidRPr="007614DB">
        <w:rPr>
          <w:rFonts w:ascii="Times New Roman" w:hAnsi="Times New Roman" w:cs="Times New Roman"/>
          <w:sz w:val="26"/>
          <w:szCs w:val="26"/>
        </w:rPr>
        <w:t>льном сайте Управления по ссылке:</w:t>
      </w:r>
      <w:r w:rsidR="007614DB" w:rsidRPr="007614DB">
        <w:rPr>
          <w:rFonts w:ascii="Times New Roman" w:eastAsia="Times New Roman" w:hAnsi="Times New Roman" w:cs="Times New Roman"/>
          <w:sz w:val="26"/>
          <w:szCs w:val="26"/>
        </w:rPr>
        <w:t xml:space="preserve"> </w:t>
      </w:r>
      <w:r w:rsidR="007614DB" w:rsidRPr="007614DB">
        <w:rPr>
          <w:rFonts w:ascii="Times New Roman" w:hAnsi="Times New Roman" w:cs="Times New Roman"/>
          <w:sz w:val="26"/>
          <w:szCs w:val="26"/>
        </w:rPr>
        <w:t>https://72.rkn.gov.ru/docs/72/sm14347/224.</w:t>
      </w:r>
      <w:r w:rsidR="007614DB" w:rsidRPr="007614DB">
        <w:rPr>
          <w:rFonts w:ascii="Times New Roman" w:hAnsi="Times New Roman" w:cs="Times New Roman"/>
          <w:sz w:val="26"/>
          <w:szCs w:val="26"/>
          <w:lang w:val="en-US"/>
        </w:rPr>
        <w:t>pdf</w:t>
      </w:r>
      <w:r w:rsidR="007614DB" w:rsidRPr="007614DB">
        <w:rPr>
          <w:rFonts w:ascii="Times New Roman" w:hAnsi="Times New Roman" w:cs="Times New Roman"/>
          <w:sz w:val="26"/>
          <w:szCs w:val="26"/>
        </w:rPr>
        <w:t xml:space="preserve"> </w:t>
      </w:r>
      <w:r w:rsidR="007D21A8" w:rsidRPr="007614DB">
        <w:rPr>
          <w:sz w:val="26"/>
          <w:szCs w:val="26"/>
        </w:rPr>
        <w:t xml:space="preserve"> </w:t>
      </w:r>
      <w:r w:rsidR="007614DB" w:rsidRPr="007614DB">
        <w:rPr>
          <w:rFonts w:ascii="Times New Roman" w:hAnsi="Times New Roman" w:cs="Times New Roman"/>
          <w:sz w:val="26"/>
          <w:szCs w:val="26"/>
        </w:rPr>
        <w:t xml:space="preserve">(направление </w:t>
      </w:r>
      <w:r w:rsidR="007D21A8" w:rsidRPr="007614DB">
        <w:rPr>
          <w:rFonts w:ascii="Times New Roman" w:hAnsi="Times New Roman" w:cs="Times New Roman"/>
          <w:sz w:val="26"/>
          <w:szCs w:val="26"/>
        </w:rPr>
        <w:t>деятельности/</w:t>
      </w:r>
      <w:r w:rsidR="007614DB" w:rsidRPr="007614DB">
        <w:rPr>
          <w:rFonts w:ascii="Times New Roman" w:hAnsi="Times New Roman" w:cs="Times New Roman"/>
          <w:sz w:val="26"/>
          <w:szCs w:val="26"/>
        </w:rPr>
        <w:t xml:space="preserve"> </w:t>
      </w:r>
      <w:r w:rsidR="007D21A8" w:rsidRPr="007614DB">
        <w:rPr>
          <w:rFonts w:ascii="Times New Roman" w:hAnsi="Times New Roman" w:cs="Times New Roman"/>
          <w:sz w:val="26"/>
          <w:szCs w:val="26"/>
        </w:rPr>
        <w:t>персональные данные/Политика)</w:t>
      </w:r>
      <w:r w:rsidR="00D23F30" w:rsidRPr="007614DB">
        <w:rPr>
          <w:rFonts w:ascii="Times New Roman" w:hAnsi="Times New Roman" w:cs="Times New Roman"/>
          <w:sz w:val="26"/>
          <w:szCs w:val="26"/>
        </w:rPr>
        <w:t>.</w:t>
      </w:r>
    </w:p>
    <w:p w:rsidR="00500BFD" w:rsidRPr="007614DB" w:rsidRDefault="00500BFD" w:rsidP="00883991">
      <w:pPr>
        <w:pStyle w:val="a8"/>
        <w:numPr>
          <w:ilvl w:val="0"/>
          <w:numId w:val="3"/>
        </w:numPr>
        <w:tabs>
          <w:tab w:val="left" w:pos="567"/>
          <w:tab w:val="left" w:pos="851"/>
        </w:tabs>
        <w:autoSpaceDE w:val="0"/>
        <w:autoSpaceDN w:val="0"/>
        <w:adjustRightInd w:val="0"/>
        <w:spacing w:line="360" w:lineRule="auto"/>
        <w:ind w:left="0" w:firstLine="567"/>
        <w:jc w:val="both"/>
        <w:rPr>
          <w:rFonts w:ascii="Times New Roman" w:hAnsi="Times New Roman" w:cs="Times New Roman"/>
          <w:sz w:val="26"/>
          <w:szCs w:val="26"/>
        </w:rPr>
      </w:pPr>
      <w:proofErr w:type="gramStart"/>
      <w:r w:rsidRPr="007614DB">
        <w:rPr>
          <w:rFonts w:ascii="Times New Roman" w:hAnsi="Times New Roman" w:cs="Times New Roman"/>
          <w:sz w:val="26"/>
          <w:szCs w:val="26"/>
        </w:rPr>
        <w:t>Контроль за</w:t>
      </w:r>
      <w:proofErr w:type="gramEnd"/>
      <w:r w:rsidRPr="007614DB">
        <w:rPr>
          <w:rFonts w:ascii="Times New Roman" w:hAnsi="Times New Roman" w:cs="Times New Roman"/>
          <w:sz w:val="26"/>
          <w:szCs w:val="26"/>
        </w:rPr>
        <w:t xml:space="preserve"> выполнением настоящего приказа оставляю за собой.</w:t>
      </w:r>
    </w:p>
    <w:p w:rsidR="000F3770" w:rsidRPr="00971EB0" w:rsidRDefault="000F3770" w:rsidP="00883991">
      <w:pPr>
        <w:spacing w:line="360" w:lineRule="auto"/>
        <w:rPr>
          <w:sz w:val="26"/>
          <w:szCs w:val="26"/>
        </w:rPr>
      </w:pPr>
    </w:p>
    <w:p w:rsidR="003B4D73" w:rsidRPr="00971EB0" w:rsidRDefault="003B4D73" w:rsidP="000F3770">
      <w:pPr>
        <w:rPr>
          <w:sz w:val="26"/>
          <w:szCs w:val="26"/>
        </w:rPr>
      </w:pPr>
    </w:p>
    <w:p w:rsidR="003B4D73" w:rsidRPr="00971EB0" w:rsidRDefault="00500BFD" w:rsidP="000F3770">
      <w:pPr>
        <w:rPr>
          <w:sz w:val="26"/>
          <w:szCs w:val="26"/>
        </w:rPr>
      </w:pPr>
      <w:r w:rsidRPr="00971EB0">
        <w:rPr>
          <w:sz w:val="26"/>
          <w:szCs w:val="26"/>
        </w:rPr>
        <w:t xml:space="preserve">Руководитель                                        </w:t>
      </w:r>
      <w:r w:rsidR="00971EB0">
        <w:rPr>
          <w:sz w:val="26"/>
          <w:szCs w:val="26"/>
        </w:rPr>
        <w:t xml:space="preserve">                    </w:t>
      </w:r>
      <w:r w:rsidRPr="00971EB0">
        <w:rPr>
          <w:sz w:val="26"/>
          <w:szCs w:val="26"/>
        </w:rPr>
        <w:t xml:space="preserve">                                              О.Д. Шевченко                                                            </w:t>
      </w:r>
    </w:p>
    <w:p w:rsidR="003B4D73" w:rsidRPr="00971EB0" w:rsidRDefault="003B4D73" w:rsidP="000F3770">
      <w:pPr>
        <w:rPr>
          <w:sz w:val="26"/>
          <w:szCs w:val="26"/>
        </w:rPr>
      </w:pPr>
    </w:p>
    <w:p w:rsidR="000F3770" w:rsidRDefault="000F3770"/>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Default="00871E2A"/>
    <w:p w:rsidR="00871E2A" w:rsidRPr="006D6250" w:rsidRDefault="00871E2A" w:rsidP="00871E2A">
      <w:pPr>
        <w:ind w:firstLine="698"/>
        <w:rPr>
          <w:sz w:val="28"/>
          <w:szCs w:val="28"/>
        </w:rPr>
      </w:pPr>
      <w:r>
        <w:rPr>
          <w:rStyle w:val="ab"/>
          <w:sz w:val="28"/>
          <w:szCs w:val="28"/>
        </w:rPr>
        <w:lastRenderedPageBreak/>
        <w:t>УТВЕРЖДЕНО</w:t>
      </w:r>
    </w:p>
    <w:p w:rsidR="00871E2A" w:rsidRDefault="00871E2A" w:rsidP="00871E2A">
      <w:pPr>
        <w:ind w:firstLine="698"/>
        <w:jc w:val="center"/>
        <w:rPr>
          <w:rStyle w:val="ab"/>
          <w:b w:val="0"/>
          <w:sz w:val="28"/>
          <w:szCs w:val="28"/>
        </w:rPr>
      </w:pPr>
      <w:r>
        <w:rPr>
          <w:rStyle w:val="ab"/>
          <w:sz w:val="28"/>
          <w:szCs w:val="28"/>
        </w:rPr>
        <w:t xml:space="preserve">                                      п</w:t>
      </w:r>
      <w:r w:rsidRPr="006D6250">
        <w:rPr>
          <w:rStyle w:val="ab"/>
          <w:sz w:val="28"/>
          <w:szCs w:val="28"/>
        </w:rPr>
        <w:t>риказ</w:t>
      </w:r>
      <w:r>
        <w:rPr>
          <w:rStyle w:val="ab"/>
          <w:sz w:val="28"/>
          <w:szCs w:val="28"/>
        </w:rPr>
        <w:t xml:space="preserve">ом </w:t>
      </w:r>
      <w:r w:rsidRPr="006D6250">
        <w:rPr>
          <w:rStyle w:val="ab"/>
          <w:sz w:val="28"/>
          <w:szCs w:val="28"/>
        </w:rPr>
        <w:t>Управления</w:t>
      </w:r>
      <w:r>
        <w:rPr>
          <w:rStyle w:val="ab"/>
          <w:sz w:val="28"/>
          <w:szCs w:val="28"/>
        </w:rPr>
        <w:t xml:space="preserve"> </w:t>
      </w:r>
      <w:proofErr w:type="spellStart"/>
      <w:r w:rsidRPr="006D6250">
        <w:rPr>
          <w:rStyle w:val="ab"/>
          <w:sz w:val="28"/>
          <w:szCs w:val="28"/>
        </w:rPr>
        <w:t>Роскомнадзора</w:t>
      </w:r>
      <w:proofErr w:type="spellEnd"/>
    </w:p>
    <w:p w:rsidR="00871E2A" w:rsidRPr="006D6250" w:rsidRDefault="00871E2A" w:rsidP="00871E2A">
      <w:pPr>
        <w:ind w:firstLine="698"/>
        <w:jc w:val="center"/>
        <w:rPr>
          <w:sz w:val="28"/>
          <w:szCs w:val="28"/>
        </w:rPr>
      </w:pPr>
      <w:r>
        <w:rPr>
          <w:rStyle w:val="ab"/>
          <w:sz w:val="28"/>
          <w:szCs w:val="28"/>
        </w:rPr>
        <w:t xml:space="preserve">                                       </w:t>
      </w:r>
      <w:r w:rsidRPr="006D6250">
        <w:rPr>
          <w:rStyle w:val="ab"/>
          <w:sz w:val="28"/>
          <w:szCs w:val="28"/>
        </w:rPr>
        <w:t>по Тюменской области,</w:t>
      </w:r>
    </w:p>
    <w:p w:rsidR="00871E2A" w:rsidRPr="006D6250" w:rsidRDefault="00871E2A" w:rsidP="00871E2A">
      <w:pPr>
        <w:ind w:firstLine="698"/>
        <w:jc w:val="right"/>
        <w:rPr>
          <w:sz w:val="28"/>
          <w:szCs w:val="28"/>
        </w:rPr>
      </w:pPr>
      <w:r w:rsidRPr="006D6250">
        <w:rPr>
          <w:rStyle w:val="ab"/>
          <w:sz w:val="28"/>
          <w:szCs w:val="28"/>
        </w:rPr>
        <w:t>Ханты-Мансийскому автономному округу – Югре</w:t>
      </w:r>
    </w:p>
    <w:p w:rsidR="00871E2A" w:rsidRDefault="00871E2A" w:rsidP="00871E2A">
      <w:pPr>
        <w:ind w:firstLine="698"/>
        <w:jc w:val="center"/>
        <w:rPr>
          <w:rStyle w:val="ab"/>
          <w:b w:val="0"/>
          <w:sz w:val="28"/>
          <w:szCs w:val="28"/>
        </w:rPr>
      </w:pPr>
      <w:r>
        <w:rPr>
          <w:rStyle w:val="ab"/>
          <w:sz w:val="28"/>
          <w:szCs w:val="28"/>
        </w:rPr>
        <w:t xml:space="preserve">                                       </w:t>
      </w:r>
      <w:r w:rsidRPr="006D6250">
        <w:rPr>
          <w:rStyle w:val="ab"/>
          <w:sz w:val="28"/>
          <w:szCs w:val="28"/>
        </w:rPr>
        <w:t>и Ямало-Ненецкому автономному округу</w:t>
      </w:r>
    </w:p>
    <w:p w:rsidR="00871E2A" w:rsidRPr="006D6250" w:rsidRDefault="00871E2A" w:rsidP="00871E2A">
      <w:pPr>
        <w:ind w:firstLine="698"/>
        <w:jc w:val="center"/>
        <w:rPr>
          <w:sz w:val="28"/>
          <w:szCs w:val="28"/>
        </w:rPr>
      </w:pPr>
    </w:p>
    <w:p w:rsidR="00871E2A" w:rsidRPr="006D6250" w:rsidRDefault="00871E2A" w:rsidP="00871E2A">
      <w:pPr>
        <w:ind w:firstLine="698"/>
        <w:jc w:val="center"/>
        <w:rPr>
          <w:sz w:val="28"/>
          <w:szCs w:val="28"/>
        </w:rPr>
      </w:pPr>
      <w:r>
        <w:rPr>
          <w:rStyle w:val="ab"/>
          <w:sz w:val="28"/>
          <w:szCs w:val="28"/>
        </w:rPr>
        <w:t xml:space="preserve">                                   </w:t>
      </w:r>
      <w:r w:rsidRPr="006D6250">
        <w:rPr>
          <w:rStyle w:val="ab"/>
          <w:sz w:val="28"/>
          <w:szCs w:val="28"/>
        </w:rPr>
        <w:t>от ____________</w:t>
      </w:r>
      <w:r>
        <w:rPr>
          <w:rStyle w:val="ab"/>
          <w:sz w:val="28"/>
          <w:szCs w:val="28"/>
        </w:rPr>
        <w:t>№</w:t>
      </w:r>
      <w:r w:rsidRPr="006D6250">
        <w:rPr>
          <w:rStyle w:val="ab"/>
          <w:sz w:val="28"/>
          <w:szCs w:val="28"/>
        </w:rPr>
        <w:t> ________</w:t>
      </w:r>
    </w:p>
    <w:p w:rsidR="00871E2A" w:rsidRPr="006D6250" w:rsidRDefault="00871E2A" w:rsidP="00871E2A">
      <w:pPr>
        <w:ind w:firstLine="720"/>
        <w:jc w:val="both"/>
        <w:rPr>
          <w:sz w:val="28"/>
          <w:szCs w:val="28"/>
        </w:rPr>
      </w:pPr>
    </w:p>
    <w:p w:rsidR="00871E2A" w:rsidRPr="00871E2A" w:rsidRDefault="00871E2A" w:rsidP="00871E2A">
      <w:pPr>
        <w:pStyle w:val="1"/>
        <w:jc w:val="center"/>
        <w:rPr>
          <w:rFonts w:ascii="Times New Roman" w:hAnsi="Times New Roman" w:cs="Times New Roman"/>
          <w:color w:val="auto"/>
        </w:rPr>
      </w:pPr>
      <w:r w:rsidRPr="00871E2A">
        <w:rPr>
          <w:rFonts w:ascii="Times New Roman" w:hAnsi="Times New Roman" w:cs="Times New Roman"/>
          <w:color w:val="auto"/>
        </w:rPr>
        <w:t>Положение</w:t>
      </w:r>
      <w:r w:rsidRPr="00871E2A">
        <w:rPr>
          <w:rFonts w:ascii="Times New Roman" w:hAnsi="Times New Roman" w:cs="Times New Roman"/>
          <w:color w:val="auto"/>
        </w:rPr>
        <w:br/>
        <w:t>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w:t>
      </w:r>
    </w:p>
    <w:p w:rsidR="00871E2A" w:rsidRPr="00871E2A" w:rsidRDefault="00871E2A" w:rsidP="00871E2A">
      <w:pPr>
        <w:ind w:firstLine="720"/>
        <w:jc w:val="center"/>
        <w:rPr>
          <w:sz w:val="28"/>
          <w:szCs w:val="28"/>
        </w:rPr>
      </w:pPr>
    </w:p>
    <w:p w:rsidR="00871E2A" w:rsidRPr="00871E2A" w:rsidRDefault="00871E2A" w:rsidP="00871E2A">
      <w:pPr>
        <w:pStyle w:val="1"/>
        <w:jc w:val="center"/>
        <w:rPr>
          <w:rFonts w:ascii="Times New Roman" w:hAnsi="Times New Roman" w:cs="Times New Roman"/>
          <w:color w:val="auto"/>
        </w:rPr>
      </w:pPr>
      <w:bookmarkStart w:id="1" w:name="sub_100"/>
      <w:r w:rsidRPr="00871E2A">
        <w:rPr>
          <w:rFonts w:ascii="Times New Roman" w:hAnsi="Times New Roman" w:cs="Times New Roman"/>
          <w:color w:val="auto"/>
        </w:rPr>
        <w:t>I. Общие положения</w:t>
      </w:r>
    </w:p>
    <w:p w:rsidR="00871E2A" w:rsidRPr="004B2B36" w:rsidRDefault="00871E2A" w:rsidP="00871E2A">
      <w:pPr>
        <w:ind w:firstLine="720"/>
        <w:jc w:val="both"/>
        <w:rPr>
          <w:color w:val="000000" w:themeColor="text1"/>
          <w:sz w:val="28"/>
          <w:szCs w:val="28"/>
        </w:rPr>
      </w:pPr>
      <w:bookmarkStart w:id="2" w:name="sub_11"/>
      <w:bookmarkEnd w:id="1"/>
      <w:r w:rsidRPr="004B2B36">
        <w:rPr>
          <w:color w:val="000000" w:themeColor="text1"/>
          <w:sz w:val="28"/>
          <w:szCs w:val="28"/>
        </w:rPr>
        <w:t xml:space="preserve">1.1. </w:t>
      </w:r>
      <w:proofErr w:type="gramStart"/>
      <w:r w:rsidRPr="004B2B36">
        <w:rPr>
          <w:color w:val="000000" w:themeColor="text1"/>
          <w:sz w:val="28"/>
          <w:szCs w:val="28"/>
        </w:rPr>
        <w:t xml:space="preserve">Положение об обработке и защите персональных данных в Управлении Управления по Тюменской области, Ханты-Мансийскому автономному округу – Югре и Ямало-Ненецкому автономному округу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w:t>
      </w:r>
      <w:hyperlink r:id="rId7" w:history="1">
        <w:r w:rsidRPr="008E7DBB">
          <w:rPr>
            <w:rStyle w:val="ac"/>
            <w:color w:val="000000" w:themeColor="text1"/>
            <w:sz w:val="28"/>
            <w:szCs w:val="28"/>
          </w:rPr>
          <w:t>законодательства</w:t>
        </w:r>
      </w:hyperlink>
      <w:r w:rsidRPr="004B2B36">
        <w:rPr>
          <w:color w:val="000000" w:themeColor="text1"/>
          <w:sz w:val="28"/>
          <w:szCs w:val="28"/>
        </w:rPr>
        <w:t xml:space="preserve"> Российской Федерации в области персональных данных в Управлении Управления по Тюменской области, Ханты-Мансийскому</w:t>
      </w:r>
      <w:proofErr w:type="gramEnd"/>
      <w:r w:rsidRPr="004B2B36">
        <w:rPr>
          <w:color w:val="000000" w:themeColor="text1"/>
          <w:sz w:val="28"/>
          <w:szCs w:val="28"/>
        </w:rPr>
        <w:t xml:space="preserve"> автономному округу – Югре и Ямало-Ненецкому автономному округу (далее - Управление).</w:t>
      </w:r>
    </w:p>
    <w:p w:rsidR="00871E2A" w:rsidRPr="008E7DBB" w:rsidRDefault="00871E2A" w:rsidP="00871E2A">
      <w:pPr>
        <w:ind w:firstLine="720"/>
        <w:jc w:val="both"/>
        <w:rPr>
          <w:b/>
          <w:color w:val="000000" w:themeColor="text1"/>
          <w:sz w:val="28"/>
          <w:szCs w:val="28"/>
        </w:rPr>
      </w:pPr>
      <w:bookmarkStart w:id="3" w:name="sub_12"/>
      <w:bookmarkEnd w:id="2"/>
      <w:r w:rsidRPr="004B2B36">
        <w:rPr>
          <w:color w:val="000000" w:themeColor="text1"/>
          <w:sz w:val="28"/>
          <w:szCs w:val="28"/>
        </w:rPr>
        <w:t xml:space="preserve">1.2. </w:t>
      </w:r>
      <w:r w:rsidRPr="008E7DBB">
        <w:rPr>
          <w:b/>
          <w:color w:val="000000" w:themeColor="text1"/>
          <w:sz w:val="28"/>
          <w:szCs w:val="28"/>
        </w:rPr>
        <w:t>Настоящее Положение определяет политику Управления как оператора, осуществляющего обработку персональных данных, в отношении обработки и защиты персональных данных.</w:t>
      </w:r>
    </w:p>
    <w:p w:rsidR="00871E2A" w:rsidRPr="00871E2A" w:rsidRDefault="00871E2A" w:rsidP="00871E2A">
      <w:pPr>
        <w:ind w:firstLine="720"/>
        <w:jc w:val="both"/>
        <w:rPr>
          <w:sz w:val="28"/>
          <w:szCs w:val="28"/>
        </w:rPr>
      </w:pPr>
      <w:bookmarkStart w:id="4" w:name="sub_13"/>
      <w:bookmarkEnd w:id="3"/>
      <w:r w:rsidRPr="00F1256A">
        <w:rPr>
          <w:sz w:val="28"/>
          <w:szCs w:val="28"/>
        </w:rPr>
        <w:t>1.3</w:t>
      </w:r>
      <w:r w:rsidRPr="00A45626">
        <w:rPr>
          <w:sz w:val="28"/>
          <w:szCs w:val="28"/>
        </w:rPr>
        <w:t xml:space="preserve">. </w:t>
      </w:r>
      <w:proofErr w:type="gramStart"/>
      <w:r w:rsidRPr="00871E2A">
        <w:rPr>
          <w:sz w:val="28"/>
          <w:szCs w:val="28"/>
        </w:rPr>
        <w:t xml:space="preserve">Настоящее Положение разработано в соответствии с </w:t>
      </w:r>
      <w:hyperlink r:id="rId8" w:history="1">
        <w:r w:rsidRPr="00871E2A">
          <w:rPr>
            <w:rStyle w:val="ac"/>
            <w:color w:val="auto"/>
            <w:sz w:val="28"/>
            <w:szCs w:val="28"/>
          </w:rPr>
          <w:t>Трудовым кодексом</w:t>
        </w:r>
      </w:hyperlink>
      <w:r w:rsidRPr="00871E2A">
        <w:rPr>
          <w:sz w:val="28"/>
          <w:szCs w:val="28"/>
        </w:rPr>
        <w:t xml:space="preserve"> Российской Федерации  (далее - Трудовой кодекс Российской Федерации), </w:t>
      </w:r>
      <w:hyperlink r:id="rId9" w:history="1">
        <w:r w:rsidRPr="00871E2A">
          <w:rPr>
            <w:rStyle w:val="ac"/>
            <w:color w:val="auto"/>
            <w:sz w:val="28"/>
            <w:szCs w:val="28"/>
          </w:rPr>
          <w:t>Кодексом</w:t>
        </w:r>
      </w:hyperlink>
      <w:r w:rsidRPr="00871E2A">
        <w:rPr>
          <w:sz w:val="28"/>
          <w:szCs w:val="28"/>
        </w:rPr>
        <w:t xml:space="preserve"> Российской Федерации об административных правонарушениях, </w:t>
      </w:r>
      <w:hyperlink r:id="rId10" w:history="1">
        <w:r w:rsidRPr="00871E2A">
          <w:rPr>
            <w:rStyle w:val="ac"/>
            <w:color w:val="auto"/>
            <w:sz w:val="28"/>
            <w:szCs w:val="28"/>
          </w:rPr>
          <w:t>Федеральным законом</w:t>
        </w:r>
      </w:hyperlink>
      <w:r w:rsidRPr="00871E2A">
        <w:rPr>
          <w:sz w:val="28"/>
          <w:szCs w:val="28"/>
        </w:rPr>
        <w:t xml:space="preserve"> от 27 июля 2006 г. N 152-ФЗ "О персональных данных"  (далее - Федеральный закон "О персональных данных"), </w:t>
      </w:r>
      <w:hyperlink r:id="rId11" w:history="1">
        <w:r w:rsidRPr="00871E2A">
          <w:rPr>
            <w:rStyle w:val="ac"/>
            <w:color w:val="auto"/>
            <w:sz w:val="28"/>
            <w:szCs w:val="28"/>
          </w:rPr>
          <w:t>Федеральным законом</w:t>
        </w:r>
      </w:hyperlink>
      <w:r w:rsidRPr="00871E2A">
        <w:rPr>
          <w:sz w:val="28"/>
          <w:szCs w:val="28"/>
        </w:rPr>
        <w:t xml:space="preserve"> от 27 июля 2006 г. N 149-ФЗ "Об информации, информационных технологиях и о защите информации", </w:t>
      </w:r>
      <w:hyperlink r:id="rId12" w:history="1">
        <w:r w:rsidRPr="00871E2A">
          <w:rPr>
            <w:rStyle w:val="ac"/>
            <w:color w:val="auto"/>
            <w:sz w:val="28"/>
            <w:szCs w:val="28"/>
          </w:rPr>
          <w:t>Федеральным законом</w:t>
        </w:r>
      </w:hyperlink>
      <w:r w:rsidRPr="00871E2A">
        <w:rPr>
          <w:sz w:val="28"/>
          <w:szCs w:val="28"/>
        </w:rPr>
        <w:t xml:space="preserve"> от 27</w:t>
      </w:r>
      <w:proofErr w:type="gramEnd"/>
      <w:r w:rsidRPr="00871E2A">
        <w:rPr>
          <w:sz w:val="28"/>
          <w:szCs w:val="28"/>
        </w:rPr>
        <w:t xml:space="preserve"> </w:t>
      </w:r>
      <w:proofErr w:type="gramStart"/>
      <w:r w:rsidRPr="00871E2A">
        <w:rPr>
          <w:sz w:val="28"/>
          <w:szCs w:val="28"/>
        </w:rPr>
        <w:t xml:space="preserve">мая 2003 г. N 58-ФЗ "О системе государственной службы Российской Федерации" (далее - Федеральный закон "О системе государственной службы Российской Федерации"), </w:t>
      </w:r>
      <w:hyperlink r:id="rId13" w:history="1">
        <w:r w:rsidRPr="00871E2A">
          <w:rPr>
            <w:rStyle w:val="ac"/>
            <w:color w:val="auto"/>
            <w:sz w:val="28"/>
            <w:szCs w:val="28"/>
          </w:rPr>
          <w:t>Федеральным законом</w:t>
        </w:r>
      </w:hyperlink>
      <w:r w:rsidRPr="00871E2A">
        <w:rPr>
          <w:sz w:val="28"/>
          <w:szCs w:val="28"/>
        </w:rPr>
        <w:t xml:space="preserve"> от 27 июля 2004 г.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14" w:history="1">
        <w:r w:rsidRPr="00871E2A">
          <w:rPr>
            <w:rStyle w:val="ac"/>
            <w:color w:val="auto"/>
            <w:sz w:val="28"/>
            <w:szCs w:val="28"/>
          </w:rPr>
          <w:t>Федеральным законом</w:t>
        </w:r>
      </w:hyperlink>
      <w:r w:rsidRPr="00871E2A">
        <w:rPr>
          <w:sz w:val="28"/>
          <w:szCs w:val="28"/>
        </w:rPr>
        <w:t xml:space="preserve"> от 25 декабря 2008 г. N 273-ФЗ "О противодействии коррупции" (далее - Федеральный закон "О</w:t>
      </w:r>
      <w:proofErr w:type="gramEnd"/>
      <w:r w:rsidRPr="00871E2A">
        <w:rPr>
          <w:sz w:val="28"/>
          <w:szCs w:val="28"/>
        </w:rPr>
        <w:t xml:space="preserve"> </w:t>
      </w:r>
      <w:proofErr w:type="gramStart"/>
      <w:r w:rsidRPr="00871E2A">
        <w:rPr>
          <w:sz w:val="28"/>
          <w:szCs w:val="28"/>
        </w:rPr>
        <w:t xml:space="preserve">противодействии коррупции"), </w:t>
      </w:r>
      <w:hyperlink r:id="rId15" w:history="1">
        <w:r w:rsidRPr="00871E2A">
          <w:rPr>
            <w:rStyle w:val="ac"/>
            <w:color w:val="auto"/>
            <w:sz w:val="28"/>
            <w:szCs w:val="28"/>
          </w:rPr>
          <w:t>Федеральным законом</w:t>
        </w:r>
      </w:hyperlink>
      <w:r w:rsidRPr="00871E2A">
        <w:rPr>
          <w:sz w:val="28"/>
          <w:szCs w:val="28"/>
        </w:rPr>
        <w:t xml:space="preserve"> от 27 июля 2010 N 210-ФЗ "Об организации предоставления государственных и муниципальных услуг" (далее - Федеральный </w:t>
      </w:r>
      <w:r w:rsidRPr="00871E2A">
        <w:rPr>
          <w:sz w:val="28"/>
          <w:szCs w:val="28"/>
        </w:rPr>
        <w:lastRenderedPageBreak/>
        <w:t xml:space="preserve">закон "Об организации предоставления государственных и муниципальных услуг"), </w:t>
      </w:r>
      <w:hyperlink r:id="rId16" w:history="1">
        <w:r w:rsidRPr="00871E2A">
          <w:rPr>
            <w:rStyle w:val="ac"/>
            <w:color w:val="auto"/>
            <w:sz w:val="28"/>
            <w:szCs w:val="28"/>
          </w:rPr>
          <w:t>Федеральным законом</w:t>
        </w:r>
      </w:hyperlink>
      <w:r w:rsidRPr="00871E2A">
        <w:rPr>
          <w:sz w:val="28"/>
          <w:szCs w:val="28"/>
        </w:rPr>
        <w:t xml:space="preserve"> от 2 мая 2006 г.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w:t>
      </w:r>
      <w:hyperlink r:id="rId17" w:history="1">
        <w:r w:rsidRPr="00871E2A">
          <w:rPr>
            <w:rStyle w:val="ac"/>
            <w:color w:val="auto"/>
            <w:sz w:val="28"/>
            <w:szCs w:val="28"/>
          </w:rPr>
          <w:t>Федеральным законом</w:t>
        </w:r>
      </w:hyperlink>
      <w:r w:rsidRPr="00871E2A">
        <w:rPr>
          <w:sz w:val="28"/>
          <w:szCs w:val="28"/>
        </w:rPr>
        <w:t xml:space="preserve"> от 7 июля 2003 г</w:t>
      </w:r>
      <w:proofErr w:type="gramEnd"/>
      <w:r w:rsidRPr="00871E2A">
        <w:rPr>
          <w:sz w:val="28"/>
          <w:szCs w:val="28"/>
        </w:rPr>
        <w:t xml:space="preserve">. </w:t>
      </w:r>
      <w:proofErr w:type="gramStart"/>
      <w:r w:rsidRPr="00871E2A">
        <w:rPr>
          <w:sz w:val="28"/>
          <w:szCs w:val="28"/>
        </w:rPr>
        <w:t xml:space="preserve">N 126-ФЗ "О связи", </w:t>
      </w:r>
      <w:hyperlink r:id="rId18" w:history="1">
        <w:r w:rsidRPr="00871E2A">
          <w:rPr>
            <w:rStyle w:val="ac"/>
            <w:color w:val="auto"/>
            <w:sz w:val="28"/>
            <w:szCs w:val="28"/>
          </w:rPr>
          <w:t>Федеральным законом</w:t>
        </w:r>
      </w:hyperlink>
      <w:r w:rsidRPr="00871E2A">
        <w:rPr>
          <w:sz w:val="28"/>
          <w:szCs w:val="28"/>
        </w:rPr>
        <w:t xml:space="preserve"> от 4 мая 2011 г. N 99-ФЗ "О лицензировании отдельных видов деятельности" (далее - Федеральный закон "О лицензировании отдельных видов деятельности"), </w:t>
      </w:r>
      <w:hyperlink r:id="rId19" w:history="1">
        <w:r w:rsidRPr="00871E2A">
          <w:rPr>
            <w:rStyle w:val="ac"/>
            <w:color w:val="auto"/>
            <w:sz w:val="28"/>
            <w:szCs w:val="28"/>
          </w:rPr>
          <w:t>Законом</w:t>
        </w:r>
      </w:hyperlink>
      <w:r w:rsidRPr="00871E2A">
        <w:rPr>
          <w:sz w:val="28"/>
          <w:szCs w:val="28"/>
        </w:rPr>
        <w:t xml:space="preserve"> Российской Федерации от 27 декабря 1991 г. N 2124-1 "О средствах массовой информации"  (далее - Закон Российской Федерации "О средствах массовой информации"), </w:t>
      </w:r>
      <w:hyperlink r:id="rId20" w:history="1">
        <w:r w:rsidRPr="00871E2A">
          <w:rPr>
            <w:rStyle w:val="ac"/>
            <w:color w:val="auto"/>
            <w:sz w:val="28"/>
            <w:szCs w:val="28"/>
          </w:rPr>
          <w:t>Указом</w:t>
        </w:r>
      </w:hyperlink>
      <w:r w:rsidRPr="00871E2A">
        <w:rPr>
          <w:sz w:val="28"/>
          <w:szCs w:val="28"/>
        </w:rPr>
        <w:t xml:space="preserve"> Президента Российской Федерации от 1 февраля 2005 г. N 112 "Об</w:t>
      </w:r>
      <w:proofErr w:type="gramEnd"/>
      <w:r w:rsidRPr="00871E2A">
        <w:rPr>
          <w:sz w:val="28"/>
          <w:szCs w:val="28"/>
        </w:rPr>
        <w:t xml:space="preserve"> </w:t>
      </w:r>
      <w:proofErr w:type="gramStart"/>
      <w:r w:rsidRPr="00871E2A">
        <w:rPr>
          <w:sz w:val="28"/>
          <w:szCs w:val="28"/>
        </w:rPr>
        <w:t xml:space="preserve">утверждении Положения о конкурсе на замещение вакантной должности государственной гражданской службы Российской Федерации, </w:t>
      </w:r>
      <w:hyperlink r:id="rId21" w:history="1">
        <w:r w:rsidRPr="00871E2A">
          <w:rPr>
            <w:rStyle w:val="ac"/>
            <w:color w:val="auto"/>
            <w:sz w:val="28"/>
            <w:szCs w:val="28"/>
          </w:rPr>
          <w:t>Указом</w:t>
        </w:r>
      </w:hyperlink>
      <w:r w:rsidRPr="00871E2A">
        <w:rPr>
          <w:sz w:val="28"/>
          <w:szCs w:val="28"/>
        </w:rPr>
        <w:t xml:space="preserve"> </w:t>
      </w:r>
      <w:r w:rsidRPr="00A45626">
        <w:rPr>
          <w:sz w:val="28"/>
          <w:szCs w:val="28"/>
        </w:rPr>
        <w:t xml:space="preserve">Президента </w:t>
      </w:r>
      <w:r w:rsidRPr="00871E2A">
        <w:rPr>
          <w:sz w:val="28"/>
          <w:szCs w:val="28"/>
        </w:rPr>
        <w:t xml:space="preserve">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22" w:history="1">
        <w:r w:rsidRPr="00871E2A">
          <w:rPr>
            <w:rStyle w:val="ac"/>
            <w:color w:val="auto"/>
            <w:sz w:val="28"/>
            <w:szCs w:val="28"/>
          </w:rPr>
          <w:t>постановлением</w:t>
        </w:r>
      </w:hyperlink>
      <w:r w:rsidRPr="00871E2A">
        <w:rPr>
          <w:sz w:val="28"/>
          <w:szCs w:val="28"/>
        </w:rPr>
        <w:t xml:space="preserve"> Правительства Российской Федерации от 16 марта 2009 г. N 228 "О Федеральной службе по надзору в сфере связи, информационных</w:t>
      </w:r>
      <w:proofErr w:type="gramEnd"/>
      <w:r w:rsidRPr="00871E2A">
        <w:rPr>
          <w:sz w:val="28"/>
          <w:szCs w:val="28"/>
        </w:rPr>
        <w:t xml:space="preserve"> </w:t>
      </w:r>
      <w:proofErr w:type="gramStart"/>
      <w:r w:rsidRPr="00871E2A">
        <w:rPr>
          <w:sz w:val="28"/>
          <w:szCs w:val="28"/>
        </w:rPr>
        <w:t xml:space="preserve">технологий и массовых коммуникаций", </w:t>
      </w:r>
      <w:hyperlink r:id="rId23" w:history="1">
        <w:r w:rsidRPr="00871E2A">
          <w:rPr>
            <w:rStyle w:val="ac"/>
            <w:color w:val="auto"/>
            <w:sz w:val="28"/>
            <w:szCs w:val="28"/>
          </w:rPr>
          <w:t>постановлением</w:t>
        </w:r>
      </w:hyperlink>
      <w:r w:rsidRPr="00871E2A">
        <w:rPr>
          <w:sz w:val="28"/>
          <w:szCs w:val="28"/>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w:t>
      </w:r>
      <w:hyperlink r:id="rId24" w:history="1">
        <w:r w:rsidRPr="00871E2A">
          <w:rPr>
            <w:rStyle w:val="ac"/>
            <w:color w:val="auto"/>
            <w:sz w:val="28"/>
            <w:szCs w:val="28"/>
          </w:rPr>
          <w:t>постановлением</w:t>
        </w:r>
      </w:hyperlink>
      <w:r w:rsidRPr="00871E2A">
        <w:rPr>
          <w:sz w:val="28"/>
          <w:szCs w:val="28"/>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roofErr w:type="gramEnd"/>
      <w:r w:rsidRPr="00871E2A">
        <w:rPr>
          <w:sz w:val="28"/>
          <w:szCs w:val="28"/>
        </w:rPr>
        <w:t xml:space="preserve">", </w:t>
      </w:r>
      <w:hyperlink r:id="rId25" w:history="1">
        <w:proofErr w:type="gramStart"/>
        <w:r w:rsidRPr="00871E2A">
          <w:rPr>
            <w:rStyle w:val="ac"/>
            <w:color w:val="auto"/>
            <w:sz w:val="28"/>
            <w:szCs w:val="28"/>
          </w:rPr>
          <w:t>постановлением</w:t>
        </w:r>
      </w:hyperlink>
      <w:r w:rsidRPr="00871E2A">
        <w:rPr>
          <w:sz w:val="28"/>
          <w:szCs w:val="28"/>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hyperlink r:id="rId26" w:history="1">
        <w:r w:rsidRPr="00871E2A">
          <w:rPr>
            <w:rStyle w:val="ac"/>
            <w:color w:val="auto"/>
            <w:sz w:val="28"/>
            <w:szCs w:val="28"/>
          </w:rPr>
          <w:t>постановлением</w:t>
        </w:r>
      </w:hyperlink>
      <w:r w:rsidRPr="00871E2A">
        <w:rPr>
          <w:sz w:val="28"/>
          <w:szCs w:val="28"/>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sidRPr="00871E2A">
        <w:rPr>
          <w:sz w:val="28"/>
          <w:szCs w:val="28"/>
        </w:rPr>
        <w:t xml:space="preserve">, </w:t>
      </w:r>
      <w:proofErr w:type="gramStart"/>
      <w:r w:rsidRPr="00871E2A">
        <w:rPr>
          <w:sz w:val="28"/>
          <w:szCs w:val="28"/>
        </w:rPr>
        <w:t xml:space="preserve">являющимися государственными или муниципальными органами", </w:t>
      </w:r>
      <w:hyperlink r:id="rId27" w:history="1">
        <w:r w:rsidRPr="00871E2A">
          <w:rPr>
            <w:rStyle w:val="ac"/>
            <w:color w:val="auto"/>
            <w:sz w:val="28"/>
            <w:szCs w:val="28"/>
          </w:rPr>
          <w:t>постановлением</w:t>
        </w:r>
      </w:hyperlink>
      <w:r w:rsidRPr="00871E2A">
        <w:rPr>
          <w:sz w:val="28"/>
          <w:szCs w:val="28"/>
        </w:rP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(далее - постановление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w:t>
      </w:r>
      <w:hyperlink r:id="rId28" w:history="1">
        <w:r w:rsidRPr="00871E2A">
          <w:rPr>
            <w:rStyle w:val="ac"/>
            <w:color w:val="auto"/>
            <w:sz w:val="28"/>
            <w:szCs w:val="28"/>
          </w:rPr>
          <w:t>распоряжением</w:t>
        </w:r>
      </w:hyperlink>
      <w:r w:rsidRPr="00871E2A">
        <w:rPr>
          <w:sz w:val="28"/>
          <w:szCs w:val="28"/>
        </w:rPr>
        <w:t xml:space="preserve"> Правительства Российской Федерации от 26 мая 2005 г. N 667-р об утверждении формы анкеты</w:t>
      </w:r>
      <w:proofErr w:type="gramEnd"/>
      <w:r w:rsidRPr="00871E2A">
        <w:rPr>
          <w:sz w:val="28"/>
          <w:szCs w:val="28"/>
        </w:rPr>
        <w:t xml:space="preserve">,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w:t>
      </w:r>
      <w:hyperlink r:id="rId29" w:history="1">
        <w:r w:rsidRPr="00871E2A">
          <w:rPr>
            <w:rStyle w:val="ac"/>
            <w:color w:val="auto"/>
            <w:sz w:val="28"/>
            <w:szCs w:val="28"/>
          </w:rPr>
          <w:t>распоряжением</w:t>
        </w:r>
      </w:hyperlink>
      <w:r w:rsidRPr="00871E2A">
        <w:rPr>
          <w:sz w:val="28"/>
          <w:szCs w:val="28"/>
        </w:rPr>
        <w:t xml:space="preserve"> Правительства Российской Федерации от 6 октября 2011 г. N 1752-р об утверждении перечня документов, прилагаемых заявителем к заявлению о регистрации (перерегистрации) средства массовой информации.</w:t>
      </w:r>
    </w:p>
    <w:bookmarkEnd w:id="4"/>
    <w:p w:rsidR="00871E2A" w:rsidRPr="00871E2A" w:rsidRDefault="00871E2A" w:rsidP="00871E2A">
      <w:pPr>
        <w:ind w:firstLine="720"/>
        <w:jc w:val="both"/>
        <w:rPr>
          <w:sz w:val="28"/>
          <w:szCs w:val="28"/>
        </w:rPr>
      </w:pPr>
      <w:r w:rsidRPr="00871E2A">
        <w:rPr>
          <w:sz w:val="28"/>
          <w:szCs w:val="28"/>
        </w:rPr>
        <w:lastRenderedPageBreak/>
        <w:t xml:space="preserve">1.4. Обработка персональных данных в Управлении осуществляется с соблюдением принципов и условий, предусмотренных настоящим Положением и </w:t>
      </w:r>
      <w:hyperlink r:id="rId30" w:history="1">
        <w:r w:rsidRPr="00871E2A">
          <w:rPr>
            <w:rStyle w:val="ac"/>
            <w:color w:val="auto"/>
            <w:sz w:val="28"/>
            <w:szCs w:val="28"/>
          </w:rPr>
          <w:t>законодательством</w:t>
        </w:r>
      </w:hyperlink>
      <w:r w:rsidRPr="00871E2A">
        <w:rPr>
          <w:sz w:val="28"/>
          <w:szCs w:val="28"/>
        </w:rPr>
        <w:t xml:space="preserve"> Российской Федерации в области персональных данных.</w:t>
      </w:r>
    </w:p>
    <w:p w:rsidR="00871E2A" w:rsidRPr="00871E2A" w:rsidRDefault="00871E2A" w:rsidP="00871E2A">
      <w:pPr>
        <w:pStyle w:val="1"/>
        <w:rPr>
          <w:rFonts w:ascii="Times New Roman" w:hAnsi="Times New Roman" w:cs="Times New Roman"/>
          <w:b w:val="0"/>
          <w:color w:val="auto"/>
        </w:rPr>
      </w:pPr>
      <w:bookmarkStart w:id="5" w:name="sub_200"/>
    </w:p>
    <w:p w:rsidR="00871E2A" w:rsidRPr="00871E2A" w:rsidRDefault="00871E2A" w:rsidP="00871E2A">
      <w:pPr>
        <w:pStyle w:val="1"/>
        <w:jc w:val="center"/>
        <w:rPr>
          <w:rFonts w:ascii="Times New Roman" w:hAnsi="Times New Roman" w:cs="Times New Roman"/>
          <w:color w:val="auto"/>
        </w:rPr>
      </w:pPr>
      <w:r w:rsidRPr="00871E2A">
        <w:rPr>
          <w:rFonts w:ascii="Times New Roman" w:hAnsi="Times New Roman" w:cs="Times New Roman"/>
          <w:color w:val="auto"/>
        </w:rPr>
        <w:t>II. Условия и порядок обработки персональных данных государственных гражданских служащих Управления</w:t>
      </w:r>
    </w:p>
    <w:p w:rsidR="00871E2A" w:rsidRPr="00871E2A" w:rsidRDefault="00871E2A" w:rsidP="00871E2A">
      <w:pPr>
        <w:ind w:firstLine="720"/>
        <w:jc w:val="both"/>
        <w:rPr>
          <w:sz w:val="28"/>
          <w:szCs w:val="28"/>
        </w:rPr>
      </w:pPr>
      <w:bookmarkStart w:id="6" w:name="sub_21"/>
      <w:bookmarkEnd w:id="5"/>
      <w:r w:rsidRPr="00871E2A">
        <w:rPr>
          <w:sz w:val="28"/>
          <w:szCs w:val="28"/>
        </w:rPr>
        <w:t xml:space="preserve">2.1. </w:t>
      </w:r>
      <w:proofErr w:type="gramStart"/>
      <w:r w:rsidRPr="00871E2A">
        <w:rPr>
          <w:sz w:val="28"/>
          <w:szCs w:val="28"/>
        </w:rPr>
        <w:t>Персональные данные государственных гражданских служащих Управления, работников, граждан, претендующих на замещение должностей государственной гражданской службы Управления (далее - граждан, претендующих на замещение должностей государственной службы Управления), обрабатываются в целях обеспечения кадровой работы, 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w:t>
      </w:r>
      <w:proofErr w:type="gramEnd"/>
      <w:r w:rsidRPr="00871E2A">
        <w:rPr>
          <w:sz w:val="28"/>
          <w:szCs w:val="28"/>
        </w:rPr>
        <w:t xml:space="preserve"> должностных обязанностей, обеспечения личной безопасности государственных служащих Управления и членов их семьи, обеспечения государственным служащим Управления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871E2A" w:rsidRPr="00871E2A" w:rsidRDefault="00871E2A" w:rsidP="00871E2A">
      <w:pPr>
        <w:ind w:firstLine="720"/>
        <w:jc w:val="both"/>
        <w:rPr>
          <w:sz w:val="28"/>
          <w:szCs w:val="28"/>
        </w:rPr>
      </w:pPr>
      <w:bookmarkStart w:id="7" w:name="sub_22"/>
      <w:bookmarkEnd w:id="6"/>
      <w:r w:rsidRPr="00871E2A">
        <w:rPr>
          <w:sz w:val="28"/>
          <w:szCs w:val="28"/>
        </w:rPr>
        <w:t>2.2. В целях, указанных в пункте 2.1 настоящего Положения, обрабатываются следующие категории персональных данных государственных служащих Управления, работников, граждан, претендующих на замещение должностей государственной службы Управления:</w:t>
      </w:r>
    </w:p>
    <w:p w:rsidR="00871E2A" w:rsidRPr="00871E2A" w:rsidRDefault="00871E2A" w:rsidP="00871E2A">
      <w:pPr>
        <w:ind w:firstLine="720"/>
        <w:jc w:val="both"/>
        <w:rPr>
          <w:sz w:val="28"/>
          <w:szCs w:val="28"/>
        </w:rPr>
      </w:pPr>
      <w:bookmarkStart w:id="8" w:name="sub_221"/>
      <w:bookmarkEnd w:id="7"/>
      <w:r w:rsidRPr="00871E2A">
        <w:rPr>
          <w:sz w:val="28"/>
          <w:szCs w:val="28"/>
        </w:rPr>
        <w:t>2.2.1. фамилия, имя, отчество (в том числе предыдущие фамилии, имена и (или) отчества, в случае их изменения);</w:t>
      </w:r>
    </w:p>
    <w:p w:rsidR="00871E2A" w:rsidRPr="00871E2A" w:rsidRDefault="00871E2A" w:rsidP="00871E2A">
      <w:pPr>
        <w:ind w:firstLine="720"/>
        <w:jc w:val="both"/>
        <w:rPr>
          <w:sz w:val="28"/>
          <w:szCs w:val="28"/>
        </w:rPr>
      </w:pPr>
      <w:bookmarkStart w:id="9" w:name="sub_222"/>
      <w:bookmarkEnd w:id="8"/>
      <w:r w:rsidRPr="00871E2A">
        <w:rPr>
          <w:sz w:val="28"/>
          <w:szCs w:val="28"/>
        </w:rPr>
        <w:t>2.2.2. число, месяц, год рождения;</w:t>
      </w:r>
    </w:p>
    <w:p w:rsidR="00871E2A" w:rsidRPr="00871E2A" w:rsidRDefault="00871E2A" w:rsidP="00871E2A">
      <w:pPr>
        <w:ind w:firstLine="720"/>
        <w:jc w:val="both"/>
        <w:rPr>
          <w:sz w:val="28"/>
          <w:szCs w:val="28"/>
        </w:rPr>
      </w:pPr>
      <w:bookmarkStart w:id="10" w:name="sub_223"/>
      <w:bookmarkEnd w:id="9"/>
      <w:r w:rsidRPr="00871E2A">
        <w:rPr>
          <w:sz w:val="28"/>
          <w:szCs w:val="28"/>
        </w:rPr>
        <w:t>2.2.3. место рождения;</w:t>
      </w:r>
    </w:p>
    <w:p w:rsidR="00871E2A" w:rsidRPr="00871E2A" w:rsidRDefault="00871E2A" w:rsidP="00871E2A">
      <w:pPr>
        <w:ind w:firstLine="720"/>
        <w:jc w:val="both"/>
        <w:rPr>
          <w:sz w:val="28"/>
          <w:szCs w:val="28"/>
        </w:rPr>
      </w:pPr>
      <w:bookmarkStart w:id="11" w:name="sub_224"/>
      <w:bookmarkEnd w:id="10"/>
      <w:r w:rsidRPr="00871E2A">
        <w:rPr>
          <w:sz w:val="28"/>
          <w:szCs w:val="28"/>
        </w:rPr>
        <w:t>2.2.4. информация о гражданстве (в том числе предыдущие гражданства, иные гражданства);</w:t>
      </w:r>
    </w:p>
    <w:p w:rsidR="00871E2A" w:rsidRPr="00871E2A" w:rsidRDefault="00871E2A" w:rsidP="00871E2A">
      <w:pPr>
        <w:ind w:firstLine="720"/>
        <w:jc w:val="both"/>
        <w:rPr>
          <w:sz w:val="28"/>
          <w:szCs w:val="28"/>
        </w:rPr>
      </w:pPr>
      <w:bookmarkStart w:id="12" w:name="sub_225"/>
      <w:bookmarkEnd w:id="11"/>
      <w:r w:rsidRPr="00871E2A">
        <w:rPr>
          <w:sz w:val="28"/>
          <w:szCs w:val="28"/>
        </w:rPr>
        <w:t>2.2.5. вид, серия, номер документа, удостоверяющего личность, наименование органа, выдавшего его, дата выдачи;</w:t>
      </w:r>
    </w:p>
    <w:p w:rsidR="00871E2A" w:rsidRPr="00871E2A" w:rsidRDefault="00871E2A" w:rsidP="00871E2A">
      <w:pPr>
        <w:ind w:firstLine="720"/>
        <w:jc w:val="both"/>
        <w:rPr>
          <w:sz w:val="28"/>
          <w:szCs w:val="28"/>
        </w:rPr>
      </w:pPr>
      <w:bookmarkStart w:id="13" w:name="sub_226"/>
      <w:bookmarkEnd w:id="12"/>
      <w:r w:rsidRPr="00871E2A">
        <w:rPr>
          <w:sz w:val="28"/>
          <w:szCs w:val="28"/>
        </w:rPr>
        <w:t>2.2.6. адрес места жительства (адрес регистрации, фактического проживания);</w:t>
      </w:r>
    </w:p>
    <w:p w:rsidR="00871E2A" w:rsidRPr="00871E2A" w:rsidRDefault="00871E2A" w:rsidP="00871E2A">
      <w:pPr>
        <w:ind w:firstLine="720"/>
        <w:jc w:val="both"/>
        <w:rPr>
          <w:sz w:val="28"/>
          <w:szCs w:val="28"/>
        </w:rPr>
      </w:pPr>
      <w:bookmarkStart w:id="14" w:name="sub_227"/>
      <w:bookmarkEnd w:id="13"/>
      <w:r w:rsidRPr="00871E2A">
        <w:rPr>
          <w:sz w:val="28"/>
          <w:szCs w:val="28"/>
        </w:rPr>
        <w:t>2.2.7. номер контактного телефона или сведения о других способах связи;</w:t>
      </w:r>
    </w:p>
    <w:p w:rsidR="00871E2A" w:rsidRPr="00871E2A" w:rsidRDefault="00871E2A" w:rsidP="00871E2A">
      <w:pPr>
        <w:ind w:firstLine="720"/>
        <w:jc w:val="both"/>
        <w:rPr>
          <w:sz w:val="28"/>
          <w:szCs w:val="28"/>
        </w:rPr>
      </w:pPr>
      <w:r w:rsidRPr="00871E2A">
        <w:rPr>
          <w:sz w:val="28"/>
          <w:szCs w:val="28"/>
        </w:rPr>
        <w:t>2.2.8. адрес электронной почты;</w:t>
      </w:r>
    </w:p>
    <w:p w:rsidR="00871E2A" w:rsidRPr="00871E2A" w:rsidRDefault="00871E2A" w:rsidP="00871E2A">
      <w:pPr>
        <w:ind w:firstLine="720"/>
        <w:jc w:val="both"/>
        <w:rPr>
          <w:sz w:val="28"/>
          <w:szCs w:val="28"/>
        </w:rPr>
      </w:pPr>
      <w:bookmarkStart w:id="15" w:name="sub_228"/>
      <w:bookmarkEnd w:id="14"/>
      <w:r w:rsidRPr="00871E2A">
        <w:rPr>
          <w:sz w:val="28"/>
          <w:szCs w:val="28"/>
        </w:rPr>
        <w:t>2.2.9. реквизиты страхового свидетельства государственного пенсионного страхования;</w:t>
      </w:r>
    </w:p>
    <w:p w:rsidR="00871E2A" w:rsidRPr="00871E2A" w:rsidRDefault="00871E2A" w:rsidP="00871E2A">
      <w:pPr>
        <w:ind w:firstLine="720"/>
        <w:jc w:val="both"/>
        <w:rPr>
          <w:sz w:val="28"/>
          <w:szCs w:val="28"/>
        </w:rPr>
      </w:pPr>
      <w:bookmarkStart w:id="16" w:name="sub_229"/>
      <w:bookmarkEnd w:id="15"/>
      <w:r w:rsidRPr="00871E2A">
        <w:rPr>
          <w:sz w:val="28"/>
          <w:szCs w:val="28"/>
        </w:rPr>
        <w:t>2.2.10. идентификационный номер налогоплательщика;</w:t>
      </w:r>
    </w:p>
    <w:p w:rsidR="00871E2A" w:rsidRPr="00871E2A" w:rsidRDefault="00871E2A" w:rsidP="00871E2A">
      <w:pPr>
        <w:ind w:firstLine="720"/>
        <w:jc w:val="both"/>
        <w:rPr>
          <w:sz w:val="28"/>
          <w:szCs w:val="28"/>
        </w:rPr>
      </w:pPr>
      <w:bookmarkStart w:id="17" w:name="sub_2210"/>
      <w:bookmarkEnd w:id="16"/>
      <w:r w:rsidRPr="00871E2A">
        <w:rPr>
          <w:sz w:val="28"/>
          <w:szCs w:val="28"/>
        </w:rPr>
        <w:t>2.2.11. реквизиты страхового медицинского полиса обязательного медицинского страхования;</w:t>
      </w:r>
    </w:p>
    <w:p w:rsidR="00871E2A" w:rsidRPr="00871E2A" w:rsidRDefault="00871E2A" w:rsidP="00871E2A">
      <w:pPr>
        <w:ind w:firstLine="720"/>
        <w:jc w:val="both"/>
        <w:rPr>
          <w:sz w:val="28"/>
          <w:szCs w:val="28"/>
        </w:rPr>
      </w:pPr>
      <w:bookmarkStart w:id="18" w:name="sub_2211"/>
      <w:bookmarkEnd w:id="17"/>
      <w:r w:rsidRPr="00871E2A">
        <w:rPr>
          <w:sz w:val="28"/>
          <w:szCs w:val="28"/>
        </w:rPr>
        <w:t>2.2.12. реквизиты свидетельства государственной регистрации актов гражданского состояния;</w:t>
      </w:r>
    </w:p>
    <w:p w:rsidR="00871E2A" w:rsidRPr="00871E2A" w:rsidRDefault="00871E2A" w:rsidP="00871E2A">
      <w:pPr>
        <w:ind w:firstLine="720"/>
        <w:jc w:val="both"/>
        <w:rPr>
          <w:sz w:val="28"/>
          <w:szCs w:val="28"/>
        </w:rPr>
      </w:pPr>
      <w:bookmarkStart w:id="19" w:name="sub_2212"/>
      <w:bookmarkEnd w:id="18"/>
      <w:r w:rsidRPr="00871E2A">
        <w:rPr>
          <w:sz w:val="28"/>
          <w:szCs w:val="28"/>
        </w:rPr>
        <w:lastRenderedPageBreak/>
        <w:t>2.2.13. семейное положение, состав семьи и сведения о близких родственниках (в том числе бывших), супруги братьев и сестер, братья и сестры супругов;</w:t>
      </w:r>
    </w:p>
    <w:p w:rsidR="00871E2A" w:rsidRPr="00871E2A" w:rsidRDefault="00871E2A" w:rsidP="00871E2A">
      <w:pPr>
        <w:ind w:firstLine="720"/>
        <w:jc w:val="both"/>
        <w:rPr>
          <w:sz w:val="28"/>
          <w:szCs w:val="28"/>
        </w:rPr>
      </w:pPr>
      <w:bookmarkStart w:id="20" w:name="sub_2213"/>
      <w:bookmarkEnd w:id="19"/>
      <w:r w:rsidRPr="00871E2A">
        <w:rPr>
          <w:sz w:val="28"/>
          <w:szCs w:val="28"/>
        </w:rPr>
        <w:t>2.2.14. сведения о трудовой деятельности;</w:t>
      </w:r>
    </w:p>
    <w:p w:rsidR="00871E2A" w:rsidRPr="00871E2A" w:rsidRDefault="00871E2A" w:rsidP="00871E2A">
      <w:pPr>
        <w:ind w:firstLine="720"/>
        <w:jc w:val="both"/>
        <w:rPr>
          <w:sz w:val="28"/>
          <w:szCs w:val="28"/>
        </w:rPr>
      </w:pPr>
      <w:bookmarkStart w:id="21" w:name="sub_2214"/>
      <w:bookmarkEnd w:id="20"/>
      <w:r w:rsidRPr="00871E2A">
        <w:rPr>
          <w:sz w:val="28"/>
          <w:szCs w:val="28"/>
        </w:rPr>
        <w:t>2.2.15. сведения о воинском учете и реквизиты документов воинского учета:</w:t>
      </w:r>
    </w:p>
    <w:p w:rsidR="00871E2A" w:rsidRPr="00871E2A" w:rsidRDefault="00871E2A" w:rsidP="00871E2A">
      <w:pPr>
        <w:ind w:firstLine="720"/>
        <w:jc w:val="both"/>
        <w:rPr>
          <w:sz w:val="28"/>
          <w:szCs w:val="28"/>
        </w:rPr>
      </w:pPr>
      <w:bookmarkStart w:id="22" w:name="sub_2215"/>
      <w:bookmarkEnd w:id="21"/>
      <w:r w:rsidRPr="00871E2A">
        <w:rPr>
          <w:sz w:val="28"/>
          <w:szCs w:val="28"/>
        </w:rPr>
        <w:t>2.2.16.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871E2A" w:rsidRPr="00871E2A" w:rsidRDefault="00871E2A" w:rsidP="00871E2A">
      <w:pPr>
        <w:ind w:firstLine="720"/>
        <w:jc w:val="both"/>
        <w:rPr>
          <w:sz w:val="28"/>
          <w:szCs w:val="28"/>
        </w:rPr>
      </w:pPr>
      <w:bookmarkStart w:id="23" w:name="sub_2216"/>
      <w:bookmarkEnd w:id="22"/>
      <w:r w:rsidRPr="00871E2A">
        <w:rPr>
          <w:sz w:val="28"/>
          <w:szCs w:val="28"/>
        </w:rPr>
        <w:t>2.2.17. сведения об ученой степени;</w:t>
      </w:r>
    </w:p>
    <w:p w:rsidR="00871E2A" w:rsidRPr="00871E2A" w:rsidRDefault="00871E2A" w:rsidP="00871E2A">
      <w:pPr>
        <w:ind w:firstLine="720"/>
        <w:jc w:val="both"/>
        <w:rPr>
          <w:sz w:val="28"/>
          <w:szCs w:val="28"/>
        </w:rPr>
      </w:pPr>
      <w:bookmarkStart w:id="24" w:name="sub_2217"/>
      <w:bookmarkEnd w:id="23"/>
      <w:r w:rsidRPr="00871E2A">
        <w:rPr>
          <w:sz w:val="28"/>
          <w:szCs w:val="28"/>
        </w:rPr>
        <w:t>2.2.18. информация о владении иностранными языками, степень владения;</w:t>
      </w:r>
    </w:p>
    <w:p w:rsidR="00871E2A" w:rsidRPr="00871E2A" w:rsidRDefault="00871E2A" w:rsidP="00871E2A">
      <w:pPr>
        <w:ind w:firstLine="720"/>
        <w:jc w:val="both"/>
        <w:rPr>
          <w:sz w:val="28"/>
          <w:szCs w:val="28"/>
        </w:rPr>
      </w:pPr>
      <w:bookmarkStart w:id="25" w:name="sub_2218"/>
      <w:bookmarkEnd w:id="24"/>
      <w:r w:rsidRPr="00871E2A">
        <w:rPr>
          <w:sz w:val="28"/>
          <w:szCs w:val="28"/>
        </w:rPr>
        <w:t>2.2.19.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 сведения об измерении температуры тела;</w:t>
      </w:r>
    </w:p>
    <w:p w:rsidR="00871E2A" w:rsidRPr="00871E2A" w:rsidRDefault="00871E2A" w:rsidP="00871E2A">
      <w:pPr>
        <w:ind w:firstLine="720"/>
        <w:jc w:val="both"/>
        <w:rPr>
          <w:sz w:val="28"/>
          <w:szCs w:val="28"/>
        </w:rPr>
      </w:pPr>
      <w:bookmarkStart w:id="26" w:name="sub_2219"/>
      <w:bookmarkEnd w:id="25"/>
      <w:r w:rsidRPr="00871E2A">
        <w:rPr>
          <w:sz w:val="28"/>
          <w:szCs w:val="28"/>
        </w:rPr>
        <w:t>2.2.20. фотография;</w:t>
      </w:r>
    </w:p>
    <w:p w:rsidR="00871E2A" w:rsidRPr="00871E2A" w:rsidRDefault="00871E2A" w:rsidP="00871E2A">
      <w:pPr>
        <w:ind w:firstLine="720"/>
        <w:jc w:val="both"/>
        <w:rPr>
          <w:sz w:val="28"/>
          <w:szCs w:val="28"/>
        </w:rPr>
      </w:pPr>
      <w:bookmarkStart w:id="27" w:name="sub_2220"/>
      <w:bookmarkEnd w:id="26"/>
      <w:proofErr w:type="gramStart"/>
      <w:r w:rsidRPr="00871E2A">
        <w:rPr>
          <w:sz w:val="28"/>
          <w:szCs w:val="28"/>
        </w:rPr>
        <w:t>2.2.21.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w:t>
      </w:r>
      <w:proofErr w:type="gramEnd"/>
      <w:r w:rsidRPr="00871E2A">
        <w:rPr>
          <w:sz w:val="28"/>
          <w:szCs w:val="28"/>
        </w:rPr>
        <w:t xml:space="preserve"> о прежнем месте работы;</w:t>
      </w:r>
    </w:p>
    <w:p w:rsidR="00871E2A" w:rsidRPr="00871E2A" w:rsidRDefault="00871E2A" w:rsidP="00871E2A">
      <w:pPr>
        <w:ind w:firstLine="720"/>
        <w:jc w:val="both"/>
        <w:rPr>
          <w:sz w:val="28"/>
          <w:szCs w:val="28"/>
        </w:rPr>
      </w:pPr>
      <w:bookmarkStart w:id="28" w:name="sub_2221"/>
      <w:bookmarkEnd w:id="27"/>
      <w:r w:rsidRPr="00871E2A">
        <w:rPr>
          <w:sz w:val="28"/>
          <w:szCs w:val="28"/>
        </w:rPr>
        <w:t>2.2.22.информация, содержащаяся в служебном контракте, дополнительных соглашениях к служебному контракту, трудовом договоре и дополнительных соглашениях к трудовому договору;</w:t>
      </w:r>
    </w:p>
    <w:p w:rsidR="00871E2A" w:rsidRPr="00871E2A" w:rsidRDefault="00871E2A" w:rsidP="00871E2A">
      <w:pPr>
        <w:ind w:firstLine="720"/>
        <w:jc w:val="both"/>
        <w:rPr>
          <w:sz w:val="28"/>
          <w:szCs w:val="28"/>
        </w:rPr>
      </w:pPr>
      <w:bookmarkStart w:id="29" w:name="sub_2222"/>
      <w:bookmarkEnd w:id="28"/>
      <w:r w:rsidRPr="00871E2A">
        <w:rPr>
          <w:sz w:val="28"/>
          <w:szCs w:val="28"/>
        </w:rPr>
        <w:t>2.2.23. сведения о пребывании за границей;</w:t>
      </w:r>
    </w:p>
    <w:p w:rsidR="00871E2A" w:rsidRPr="00871E2A" w:rsidRDefault="00871E2A" w:rsidP="00871E2A">
      <w:pPr>
        <w:ind w:firstLine="720"/>
        <w:jc w:val="both"/>
        <w:rPr>
          <w:sz w:val="28"/>
          <w:szCs w:val="28"/>
        </w:rPr>
      </w:pPr>
      <w:bookmarkStart w:id="30" w:name="sub_2223"/>
      <w:bookmarkEnd w:id="29"/>
      <w:r w:rsidRPr="00871E2A">
        <w:rPr>
          <w:sz w:val="28"/>
          <w:szCs w:val="28"/>
        </w:rPr>
        <w:t>2.2.24.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гражданкой службы (квалификационном разряде или классном чине муниципальной службы);</w:t>
      </w:r>
    </w:p>
    <w:p w:rsidR="00871E2A" w:rsidRPr="00871E2A" w:rsidRDefault="00871E2A" w:rsidP="00871E2A">
      <w:pPr>
        <w:ind w:firstLine="720"/>
        <w:jc w:val="both"/>
        <w:rPr>
          <w:sz w:val="28"/>
          <w:szCs w:val="28"/>
        </w:rPr>
      </w:pPr>
      <w:bookmarkStart w:id="31" w:name="sub_2224"/>
      <w:bookmarkEnd w:id="30"/>
      <w:r w:rsidRPr="00871E2A">
        <w:rPr>
          <w:sz w:val="28"/>
          <w:szCs w:val="28"/>
        </w:rPr>
        <w:t>2.2.25. информация о наличии или отсутствии судимости;</w:t>
      </w:r>
    </w:p>
    <w:p w:rsidR="00871E2A" w:rsidRPr="00871E2A" w:rsidRDefault="00871E2A" w:rsidP="00871E2A">
      <w:pPr>
        <w:ind w:firstLine="720"/>
        <w:jc w:val="both"/>
        <w:rPr>
          <w:sz w:val="28"/>
          <w:szCs w:val="28"/>
        </w:rPr>
      </w:pPr>
      <w:bookmarkStart w:id="32" w:name="sub_2225"/>
      <w:bookmarkEnd w:id="31"/>
      <w:r w:rsidRPr="00871E2A">
        <w:rPr>
          <w:sz w:val="28"/>
          <w:szCs w:val="28"/>
        </w:rPr>
        <w:t>2.2.26. информация об оформленных допусках к государственной тайне;</w:t>
      </w:r>
    </w:p>
    <w:p w:rsidR="00871E2A" w:rsidRPr="00871E2A" w:rsidRDefault="00871E2A" w:rsidP="00871E2A">
      <w:pPr>
        <w:ind w:firstLine="720"/>
        <w:jc w:val="both"/>
        <w:rPr>
          <w:sz w:val="28"/>
          <w:szCs w:val="28"/>
        </w:rPr>
      </w:pPr>
      <w:bookmarkStart w:id="33" w:name="sub_2226"/>
      <w:bookmarkEnd w:id="32"/>
      <w:r w:rsidRPr="00871E2A">
        <w:rPr>
          <w:sz w:val="28"/>
          <w:szCs w:val="28"/>
        </w:rPr>
        <w:t>2.2.27. государственные награды, иные награды и знаки отличия;</w:t>
      </w:r>
    </w:p>
    <w:p w:rsidR="00871E2A" w:rsidRPr="00871E2A" w:rsidRDefault="00871E2A" w:rsidP="00871E2A">
      <w:pPr>
        <w:ind w:firstLine="720"/>
        <w:jc w:val="both"/>
        <w:rPr>
          <w:sz w:val="28"/>
          <w:szCs w:val="28"/>
        </w:rPr>
      </w:pPr>
      <w:bookmarkStart w:id="34" w:name="sub_2227"/>
      <w:bookmarkEnd w:id="33"/>
      <w:r w:rsidRPr="00871E2A">
        <w:rPr>
          <w:sz w:val="28"/>
          <w:szCs w:val="28"/>
        </w:rPr>
        <w:t>2.2.28. сведения о профессиональной переподготовке и (или) повышении квалификации;</w:t>
      </w:r>
    </w:p>
    <w:p w:rsidR="00871E2A" w:rsidRPr="00871E2A" w:rsidRDefault="00871E2A" w:rsidP="00871E2A">
      <w:pPr>
        <w:ind w:firstLine="720"/>
        <w:jc w:val="both"/>
        <w:rPr>
          <w:sz w:val="28"/>
          <w:szCs w:val="28"/>
        </w:rPr>
      </w:pPr>
      <w:bookmarkStart w:id="35" w:name="sub_2228"/>
      <w:bookmarkEnd w:id="34"/>
      <w:r w:rsidRPr="00871E2A">
        <w:rPr>
          <w:sz w:val="28"/>
          <w:szCs w:val="28"/>
        </w:rPr>
        <w:t>2.2.29. информация о ежегодных оплачиваемых отпусках, учебных отпусках и отпусках без сохранения денежного содержания;</w:t>
      </w:r>
    </w:p>
    <w:p w:rsidR="00871E2A" w:rsidRPr="00871E2A" w:rsidRDefault="00871E2A" w:rsidP="00871E2A">
      <w:pPr>
        <w:ind w:firstLine="720"/>
        <w:jc w:val="both"/>
        <w:rPr>
          <w:sz w:val="28"/>
          <w:szCs w:val="28"/>
        </w:rPr>
      </w:pPr>
      <w:bookmarkStart w:id="36" w:name="sub_2229"/>
      <w:bookmarkEnd w:id="35"/>
      <w:r w:rsidRPr="00871E2A">
        <w:rPr>
          <w:sz w:val="28"/>
          <w:szCs w:val="28"/>
        </w:rPr>
        <w:t>2.2.30. сведения о доходах, об имуществе и обязательствах имущественного характера;</w:t>
      </w:r>
    </w:p>
    <w:p w:rsidR="00871E2A" w:rsidRPr="00871E2A" w:rsidRDefault="00871E2A" w:rsidP="00871E2A">
      <w:pPr>
        <w:ind w:firstLine="720"/>
        <w:jc w:val="both"/>
        <w:rPr>
          <w:sz w:val="28"/>
          <w:szCs w:val="28"/>
        </w:rPr>
      </w:pPr>
      <w:bookmarkStart w:id="37" w:name="sub_2230"/>
      <w:bookmarkEnd w:id="36"/>
      <w:r w:rsidRPr="00871E2A">
        <w:rPr>
          <w:sz w:val="28"/>
          <w:szCs w:val="28"/>
        </w:rPr>
        <w:t>2.2.31. номер расчетного счета;</w:t>
      </w:r>
    </w:p>
    <w:p w:rsidR="00871E2A" w:rsidRPr="00871E2A" w:rsidRDefault="00871E2A" w:rsidP="00871E2A">
      <w:pPr>
        <w:ind w:firstLine="720"/>
        <w:jc w:val="both"/>
        <w:rPr>
          <w:sz w:val="28"/>
          <w:szCs w:val="28"/>
        </w:rPr>
      </w:pPr>
      <w:bookmarkStart w:id="38" w:name="sub_2231"/>
      <w:bookmarkEnd w:id="37"/>
      <w:r w:rsidRPr="00871E2A">
        <w:rPr>
          <w:sz w:val="28"/>
          <w:szCs w:val="28"/>
        </w:rPr>
        <w:t>2.2.32. номер банковской карты;</w:t>
      </w:r>
    </w:p>
    <w:p w:rsidR="00871E2A" w:rsidRPr="00871E2A" w:rsidRDefault="00871E2A" w:rsidP="00871E2A">
      <w:pPr>
        <w:ind w:firstLine="720"/>
        <w:jc w:val="both"/>
        <w:rPr>
          <w:sz w:val="28"/>
          <w:szCs w:val="28"/>
        </w:rPr>
      </w:pPr>
      <w:r w:rsidRPr="00871E2A">
        <w:rPr>
          <w:sz w:val="28"/>
          <w:szCs w:val="28"/>
        </w:rPr>
        <w:lastRenderedPageBreak/>
        <w:t xml:space="preserve">2.2.33. </w:t>
      </w:r>
      <w:r w:rsidRPr="00871E2A">
        <w:rPr>
          <w:bCs/>
          <w:sz w:val="28"/>
          <w:szCs w:val="28"/>
        </w:rPr>
        <w:t>сведений об адресах сайтов и (или) страниц сайтов, на которых государственным гражданским служащим или претендующим на замещение должности государственной гражданской службы Российской Федерации, размещались общедоступная информация, а также данные, позволяющие его идентифицировать</w:t>
      </w:r>
    </w:p>
    <w:p w:rsidR="00871E2A" w:rsidRPr="00871E2A" w:rsidRDefault="00871E2A" w:rsidP="00871E2A">
      <w:pPr>
        <w:ind w:firstLine="720"/>
        <w:jc w:val="both"/>
        <w:rPr>
          <w:sz w:val="28"/>
          <w:szCs w:val="28"/>
        </w:rPr>
      </w:pPr>
      <w:bookmarkStart w:id="39" w:name="sub_2232"/>
      <w:bookmarkEnd w:id="38"/>
      <w:r w:rsidRPr="00871E2A">
        <w:rPr>
          <w:sz w:val="28"/>
          <w:szCs w:val="28"/>
        </w:rPr>
        <w:t>2.2.34. иные персональные данные, необходимые для достижения целей, предусмотренных пунктом 2.1 настоящего Положения.</w:t>
      </w:r>
    </w:p>
    <w:p w:rsidR="00871E2A" w:rsidRPr="00871E2A" w:rsidRDefault="00871E2A" w:rsidP="00871E2A">
      <w:pPr>
        <w:ind w:firstLine="720"/>
        <w:jc w:val="both"/>
        <w:rPr>
          <w:sz w:val="28"/>
          <w:szCs w:val="28"/>
        </w:rPr>
      </w:pPr>
      <w:bookmarkStart w:id="40" w:name="sub_23"/>
      <w:bookmarkEnd w:id="39"/>
      <w:r w:rsidRPr="00871E2A">
        <w:rPr>
          <w:sz w:val="28"/>
          <w:szCs w:val="28"/>
        </w:rPr>
        <w:t xml:space="preserve">2.3. </w:t>
      </w:r>
      <w:proofErr w:type="gramStart"/>
      <w:r w:rsidRPr="00871E2A">
        <w:rPr>
          <w:sz w:val="28"/>
          <w:szCs w:val="28"/>
        </w:rPr>
        <w:t>Обработка персональных данных и биометрических персональных данных государственных служащих Управления, работников, граждан, претендующих на замещение должностей государственной службы Управления, осуществляется без согласия указанных лиц в рамках целей, определенных пунктом 2.1 настоящего Положения, в соответствии с пунктом 2 части 1 статьи 6 и частью 2 статьи 11 Федерального закона "О персональных данных" и положениями Федерального закона "О системе государственной службы Российской</w:t>
      </w:r>
      <w:proofErr w:type="gramEnd"/>
      <w:r w:rsidRPr="00871E2A">
        <w:rPr>
          <w:sz w:val="28"/>
          <w:szCs w:val="28"/>
        </w:rPr>
        <w:t xml:space="preserve"> Федерации", Федерального закона "О государственной гражданской службе Российской Федерации", Федерального закона "О противодействии коррупции", Трудовым кодексом Российской Федерации.</w:t>
      </w:r>
    </w:p>
    <w:p w:rsidR="00871E2A" w:rsidRPr="00871E2A" w:rsidRDefault="00871E2A" w:rsidP="00871E2A">
      <w:pPr>
        <w:ind w:firstLine="720"/>
        <w:jc w:val="both"/>
        <w:rPr>
          <w:sz w:val="28"/>
          <w:szCs w:val="28"/>
        </w:rPr>
      </w:pPr>
      <w:bookmarkStart w:id="41" w:name="sub_24"/>
      <w:bookmarkEnd w:id="40"/>
      <w:r w:rsidRPr="00871E2A">
        <w:rPr>
          <w:sz w:val="28"/>
          <w:szCs w:val="28"/>
        </w:rPr>
        <w:t xml:space="preserve">2.4. </w:t>
      </w:r>
      <w:proofErr w:type="gramStart"/>
      <w:r w:rsidRPr="00871E2A">
        <w:rPr>
          <w:sz w:val="28"/>
          <w:szCs w:val="28"/>
        </w:rPr>
        <w:t>Обработка специальных категорий персональных данных государственных служащих Управления, граждан, претендующих на замещение должностей государственной службы Управления, осуществляется без согласия указанных лиц в рамках целей, определенных пунктом 2.1 настоящего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 третьей</w:t>
      </w:r>
      <w:proofErr w:type="gramEnd"/>
      <w:r w:rsidRPr="00871E2A">
        <w:rPr>
          <w:sz w:val="28"/>
          <w:szCs w:val="28"/>
        </w:rPr>
        <w:t xml:space="preserve"> стороны.</w:t>
      </w:r>
    </w:p>
    <w:p w:rsidR="00871E2A" w:rsidRPr="00871E2A" w:rsidRDefault="00871E2A" w:rsidP="00871E2A">
      <w:pPr>
        <w:ind w:firstLine="720"/>
        <w:jc w:val="both"/>
        <w:rPr>
          <w:sz w:val="28"/>
          <w:szCs w:val="28"/>
        </w:rPr>
      </w:pPr>
      <w:bookmarkStart w:id="42" w:name="sub_25"/>
      <w:bookmarkEnd w:id="41"/>
      <w:r w:rsidRPr="00871E2A">
        <w:rPr>
          <w:sz w:val="28"/>
          <w:szCs w:val="28"/>
        </w:rPr>
        <w:t>2.5. Обработка персональных данных государственных служащих Управления, работников, граждан, претендующих на замещение должностей государственной службы Управления, осуществляется при условии получения согласия указанных лиц в следующих случаях:</w:t>
      </w:r>
    </w:p>
    <w:p w:rsidR="00871E2A" w:rsidRPr="00871E2A" w:rsidRDefault="00871E2A" w:rsidP="00871E2A">
      <w:pPr>
        <w:ind w:firstLine="720"/>
        <w:jc w:val="both"/>
        <w:rPr>
          <w:sz w:val="28"/>
          <w:szCs w:val="28"/>
        </w:rPr>
      </w:pPr>
      <w:bookmarkStart w:id="43" w:name="sub_251"/>
      <w:bookmarkEnd w:id="42"/>
      <w:r w:rsidRPr="00871E2A">
        <w:rPr>
          <w:sz w:val="28"/>
          <w:szCs w:val="28"/>
        </w:rPr>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w:t>
      </w:r>
    </w:p>
    <w:p w:rsidR="00871E2A" w:rsidRPr="00871E2A" w:rsidRDefault="00871E2A" w:rsidP="00871E2A">
      <w:pPr>
        <w:ind w:firstLine="720"/>
        <w:jc w:val="both"/>
        <w:rPr>
          <w:sz w:val="28"/>
          <w:szCs w:val="28"/>
        </w:rPr>
      </w:pPr>
      <w:bookmarkStart w:id="44" w:name="sub_252"/>
      <w:bookmarkEnd w:id="43"/>
      <w:r w:rsidRPr="00871E2A">
        <w:rPr>
          <w:sz w:val="28"/>
          <w:szCs w:val="28"/>
        </w:rPr>
        <w:t>2.5.2. при трансграничной передаче персональных данных;</w:t>
      </w:r>
    </w:p>
    <w:p w:rsidR="00871E2A" w:rsidRPr="00871E2A" w:rsidRDefault="00871E2A" w:rsidP="00871E2A">
      <w:pPr>
        <w:ind w:firstLine="720"/>
        <w:jc w:val="both"/>
        <w:rPr>
          <w:sz w:val="28"/>
          <w:szCs w:val="28"/>
        </w:rPr>
      </w:pPr>
      <w:bookmarkStart w:id="45" w:name="sub_253"/>
      <w:bookmarkEnd w:id="44"/>
      <w:r w:rsidRPr="00871E2A">
        <w:rPr>
          <w:sz w:val="28"/>
          <w:szCs w:val="28"/>
        </w:rPr>
        <w:t>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871E2A" w:rsidRPr="00871E2A" w:rsidRDefault="00871E2A" w:rsidP="00871E2A">
      <w:pPr>
        <w:ind w:firstLine="720"/>
        <w:jc w:val="both"/>
        <w:rPr>
          <w:sz w:val="28"/>
          <w:szCs w:val="28"/>
        </w:rPr>
      </w:pPr>
      <w:bookmarkStart w:id="46" w:name="sub_26"/>
      <w:bookmarkEnd w:id="45"/>
      <w:r w:rsidRPr="00871E2A">
        <w:rPr>
          <w:sz w:val="28"/>
          <w:szCs w:val="28"/>
        </w:rPr>
        <w:t>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w:t>
      </w:r>
    </w:p>
    <w:p w:rsidR="00871E2A" w:rsidRPr="00871E2A" w:rsidRDefault="00871E2A" w:rsidP="00871E2A">
      <w:pPr>
        <w:ind w:firstLine="720"/>
        <w:jc w:val="both"/>
        <w:rPr>
          <w:sz w:val="28"/>
          <w:szCs w:val="28"/>
        </w:rPr>
      </w:pPr>
      <w:bookmarkStart w:id="47" w:name="sub_27"/>
      <w:bookmarkEnd w:id="46"/>
      <w:r w:rsidRPr="00871E2A">
        <w:rPr>
          <w:sz w:val="28"/>
          <w:szCs w:val="28"/>
        </w:rPr>
        <w:t xml:space="preserve">2.7. </w:t>
      </w:r>
      <w:proofErr w:type="gramStart"/>
      <w:r w:rsidRPr="00871E2A">
        <w:rPr>
          <w:sz w:val="28"/>
          <w:szCs w:val="28"/>
        </w:rPr>
        <w:t xml:space="preserve">Обработка персональных данных государственных служащих Управления, работников, граждан, претендующих на замещение должностей государственной службы Управления осуществляется Отделом организационной, правовой работы и кадров Управления (далее - кадровое подразделение Управления) и включает в себя следующие действия: сбор, запись, систематизацию, </w:t>
      </w:r>
      <w:r w:rsidRPr="00871E2A">
        <w:rPr>
          <w:sz w:val="28"/>
          <w:szCs w:val="28"/>
        </w:rPr>
        <w:lastRenderedPageBreak/>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71E2A" w:rsidRPr="00871E2A" w:rsidRDefault="00871E2A" w:rsidP="00871E2A">
      <w:pPr>
        <w:ind w:firstLine="720"/>
        <w:jc w:val="both"/>
        <w:rPr>
          <w:sz w:val="28"/>
          <w:szCs w:val="28"/>
        </w:rPr>
      </w:pPr>
      <w:bookmarkStart w:id="48" w:name="sub_28"/>
      <w:bookmarkEnd w:id="47"/>
      <w:r w:rsidRPr="00871E2A">
        <w:rPr>
          <w:sz w:val="28"/>
          <w:szCs w:val="28"/>
        </w:rPr>
        <w:t xml:space="preserve">2.8. </w:t>
      </w:r>
      <w:proofErr w:type="gramStart"/>
      <w:r w:rsidRPr="00871E2A">
        <w:rPr>
          <w:sz w:val="28"/>
          <w:szCs w:val="28"/>
        </w:rPr>
        <w:t>Сбор, запись, систематизация, накопление и уточнение (обновление, изменение) персональных данных государственных служащих Управления, граждан, претендующих на замещение должностей государственной службы Управления, осуществляется путем:</w:t>
      </w:r>
      <w:proofErr w:type="gramEnd"/>
    </w:p>
    <w:p w:rsidR="00871E2A" w:rsidRPr="00871E2A" w:rsidRDefault="00871E2A" w:rsidP="00871E2A">
      <w:pPr>
        <w:ind w:firstLine="720"/>
        <w:jc w:val="both"/>
        <w:rPr>
          <w:sz w:val="28"/>
          <w:szCs w:val="28"/>
        </w:rPr>
      </w:pPr>
      <w:bookmarkStart w:id="49" w:name="sub_281"/>
      <w:bookmarkEnd w:id="48"/>
      <w:r w:rsidRPr="00871E2A">
        <w:rPr>
          <w:sz w:val="28"/>
          <w:szCs w:val="28"/>
        </w:rPr>
        <w:t>2.8.1. получения оригиналов необходимых документов (заявление, трудовая книжка, автобиография, иные документы, предоставляемые в кадровое подразделение Управления);</w:t>
      </w:r>
    </w:p>
    <w:p w:rsidR="00871E2A" w:rsidRPr="00871E2A" w:rsidRDefault="00871E2A" w:rsidP="00871E2A">
      <w:pPr>
        <w:ind w:firstLine="720"/>
        <w:jc w:val="both"/>
        <w:rPr>
          <w:sz w:val="28"/>
          <w:szCs w:val="28"/>
        </w:rPr>
      </w:pPr>
      <w:bookmarkStart w:id="50" w:name="sub_282"/>
      <w:bookmarkEnd w:id="49"/>
      <w:r w:rsidRPr="00871E2A">
        <w:rPr>
          <w:sz w:val="28"/>
          <w:szCs w:val="28"/>
        </w:rPr>
        <w:t>2.8.2. копирования оригиналов документов;</w:t>
      </w:r>
    </w:p>
    <w:p w:rsidR="00871E2A" w:rsidRPr="00871E2A" w:rsidRDefault="00871E2A" w:rsidP="00871E2A">
      <w:pPr>
        <w:ind w:firstLine="720"/>
        <w:jc w:val="both"/>
        <w:rPr>
          <w:sz w:val="28"/>
          <w:szCs w:val="28"/>
        </w:rPr>
      </w:pPr>
      <w:bookmarkStart w:id="51" w:name="sub_283"/>
      <w:bookmarkEnd w:id="50"/>
      <w:r w:rsidRPr="00871E2A">
        <w:rPr>
          <w:sz w:val="28"/>
          <w:szCs w:val="28"/>
        </w:rPr>
        <w:t>2.8.3. внесения сведений в учётные формы (на бумажных и электронных носителях);</w:t>
      </w:r>
    </w:p>
    <w:p w:rsidR="00871E2A" w:rsidRPr="00871E2A" w:rsidRDefault="00871E2A" w:rsidP="00871E2A">
      <w:pPr>
        <w:ind w:firstLine="720"/>
        <w:jc w:val="both"/>
        <w:rPr>
          <w:sz w:val="28"/>
          <w:szCs w:val="28"/>
        </w:rPr>
      </w:pPr>
      <w:bookmarkStart w:id="52" w:name="sub_284"/>
      <w:bookmarkEnd w:id="51"/>
      <w:r w:rsidRPr="00871E2A">
        <w:rPr>
          <w:sz w:val="28"/>
          <w:szCs w:val="28"/>
        </w:rPr>
        <w:t>2.8.4. формирования персональных данных в ходе кадровой работы;</w:t>
      </w:r>
    </w:p>
    <w:p w:rsidR="00871E2A" w:rsidRPr="00871E2A" w:rsidRDefault="00871E2A" w:rsidP="00871E2A">
      <w:pPr>
        <w:ind w:firstLine="720"/>
        <w:jc w:val="both"/>
        <w:rPr>
          <w:sz w:val="28"/>
          <w:szCs w:val="28"/>
        </w:rPr>
      </w:pPr>
      <w:bookmarkStart w:id="53" w:name="sub_285"/>
      <w:bookmarkEnd w:id="52"/>
      <w:r w:rsidRPr="00871E2A">
        <w:rPr>
          <w:sz w:val="28"/>
          <w:szCs w:val="28"/>
        </w:rPr>
        <w:t>2.8.5. внесения персональных данных в информационную систему Управления, используемые кадровым подразделением Управления.</w:t>
      </w:r>
    </w:p>
    <w:p w:rsidR="00871E2A" w:rsidRPr="00871E2A" w:rsidRDefault="00871E2A" w:rsidP="00871E2A">
      <w:pPr>
        <w:ind w:firstLine="720"/>
        <w:jc w:val="both"/>
        <w:rPr>
          <w:sz w:val="28"/>
          <w:szCs w:val="28"/>
        </w:rPr>
      </w:pPr>
      <w:bookmarkStart w:id="54" w:name="sub_29"/>
      <w:bookmarkEnd w:id="53"/>
      <w:r w:rsidRPr="00871E2A">
        <w:rPr>
          <w:sz w:val="28"/>
          <w:szCs w:val="28"/>
        </w:rPr>
        <w:t>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Управления, граждан, претендующих на замещение должностей государственной службы Управления.</w:t>
      </w:r>
    </w:p>
    <w:p w:rsidR="00871E2A" w:rsidRPr="00871E2A" w:rsidRDefault="00871E2A" w:rsidP="00871E2A">
      <w:pPr>
        <w:ind w:firstLine="720"/>
        <w:jc w:val="both"/>
        <w:rPr>
          <w:sz w:val="28"/>
          <w:szCs w:val="28"/>
        </w:rPr>
      </w:pPr>
      <w:bookmarkStart w:id="55" w:name="sub_210"/>
      <w:bookmarkEnd w:id="54"/>
      <w:r w:rsidRPr="00871E2A">
        <w:rPr>
          <w:sz w:val="28"/>
          <w:szCs w:val="28"/>
        </w:rPr>
        <w:t>2.10. В случае возникновения необходимости получения персональных данных государственного служащего Управления, у третьей стороны, следует известить об этом государственного служащего заранее, получить их письменное согласие и сообщить им о целях, предполагаемых источниках и способах получения персональных данных.</w:t>
      </w:r>
    </w:p>
    <w:p w:rsidR="00871E2A" w:rsidRPr="00871E2A" w:rsidRDefault="00871E2A" w:rsidP="00871E2A">
      <w:pPr>
        <w:ind w:firstLine="720"/>
        <w:jc w:val="both"/>
        <w:rPr>
          <w:sz w:val="28"/>
          <w:szCs w:val="28"/>
        </w:rPr>
      </w:pPr>
      <w:bookmarkStart w:id="56" w:name="sub_211"/>
      <w:bookmarkEnd w:id="55"/>
      <w:r w:rsidRPr="00871E2A">
        <w:rPr>
          <w:sz w:val="28"/>
          <w:szCs w:val="28"/>
        </w:rPr>
        <w:t>2.11. Запрещается получать, обрабатывать и приобщать к личному делу государственного служащего Управления,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871E2A" w:rsidRPr="00871E2A" w:rsidRDefault="00871E2A" w:rsidP="00871E2A">
      <w:pPr>
        <w:ind w:firstLine="720"/>
        <w:jc w:val="both"/>
        <w:rPr>
          <w:sz w:val="28"/>
          <w:szCs w:val="28"/>
        </w:rPr>
      </w:pPr>
      <w:bookmarkStart w:id="57" w:name="sub_212"/>
      <w:bookmarkEnd w:id="56"/>
      <w:r w:rsidRPr="00871E2A">
        <w:rPr>
          <w:sz w:val="28"/>
          <w:szCs w:val="28"/>
        </w:rPr>
        <w:t>2.12. При сборе персональных данных сотрудник кадрового подразделения Управления, осуществляющий сбор (получение) персональных данных непосредственно от государственных служащих Управления, граждан, претендующих на замещение должностей государственной службы Управления, обязан разъяснить указанным субъектам персональных данных юридические последствия отказа предоставить их персональные данные.</w:t>
      </w:r>
    </w:p>
    <w:p w:rsidR="00871E2A" w:rsidRPr="00871E2A" w:rsidRDefault="00871E2A" w:rsidP="00871E2A">
      <w:pPr>
        <w:ind w:firstLine="720"/>
        <w:jc w:val="both"/>
        <w:rPr>
          <w:sz w:val="28"/>
          <w:szCs w:val="28"/>
        </w:rPr>
      </w:pPr>
      <w:bookmarkStart w:id="58" w:name="sub_213"/>
      <w:bookmarkEnd w:id="57"/>
      <w:r w:rsidRPr="00871E2A">
        <w:rPr>
          <w:sz w:val="28"/>
          <w:szCs w:val="28"/>
        </w:rPr>
        <w:t>2.13. Передача (распространение, предоставление) и использование персональных данных государственных служащих Управления, работников, граждан, претендующих на замещение должностей государственной службы Управления, осуществляется лишь в случаях и в порядке, предусмотренных федеральными законами.</w:t>
      </w:r>
    </w:p>
    <w:p w:rsidR="00871E2A" w:rsidRPr="00871E2A" w:rsidRDefault="00871E2A" w:rsidP="00871E2A">
      <w:pPr>
        <w:ind w:firstLine="720"/>
        <w:jc w:val="both"/>
        <w:rPr>
          <w:sz w:val="28"/>
          <w:szCs w:val="28"/>
        </w:rPr>
      </w:pPr>
    </w:p>
    <w:p w:rsidR="00871E2A" w:rsidRPr="00871E2A" w:rsidRDefault="00871E2A" w:rsidP="00871E2A">
      <w:pPr>
        <w:ind w:firstLine="720"/>
        <w:jc w:val="both"/>
        <w:rPr>
          <w:sz w:val="28"/>
          <w:szCs w:val="28"/>
        </w:rPr>
      </w:pPr>
    </w:p>
    <w:p w:rsidR="00871E2A" w:rsidRPr="00871E2A" w:rsidRDefault="00871E2A" w:rsidP="00871E2A">
      <w:pPr>
        <w:ind w:firstLine="720"/>
        <w:jc w:val="both"/>
        <w:rPr>
          <w:sz w:val="28"/>
          <w:szCs w:val="28"/>
        </w:rPr>
      </w:pPr>
    </w:p>
    <w:p w:rsidR="00871E2A" w:rsidRPr="00871E2A" w:rsidRDefault="00871E2A" w:rsidP="00871E2A">
      <w:pPr>
        <w:ind w:firstLine="720"/>
        <w:jc w:val="both"/>
        <w:rPr>
          <w:sz w:val="28"/>
          <w:szCs w:val="28"/>
        </w:rPr>
      </w:pPr>
    </w:p>
    <w:p w:rsidR="00871E2A" w:rsidRPr="00871E2A" w:rsidRDefault="00871E2A" w:rsidP="00871E2A">
      <w:pPr>
        <w:pStyle w:val="1"/>
        <w:jc w:val="center"/>
        <w:rPr>
          <w:rFonts w:ascii="Times New Roman" w:hAnsi="Times New Roman" w:cs="Times New Roman"/>
          <w:color w:val="auto"/>
        </w:rPr>
      </w:pPr>
      <w:bookmarkStart w:id="59" w:name="sub_300"/>
      <w:bookmarkEnd w:id="58"/>
      <w:r w:rsidRPr="00871E2A">
        <w:rPr>
          <w:rFonts w:ascii="Times New Roman" w:hAnsi="Times New Roman" w:cs="Times New Roman"/>
          <w:color w:val="auto"/>
        </w:rPr>
        <w:lastRenderedPageBreak/>
        <w:t>III. Условия и порядок обработки персональных данных государственных служащих Управления и лиц, состоящих с ними в родстве (свойстве), в связи с рассмотрением вопроса о предоставлении единовременной субсидии на приобретение жилого помещения</w:t>
      </w:r>
      <w:bookmarkEnd w:id="59"/>
    </w:p>
    <w:p w:rsidR="00871E2A" w:rsidRPr="00871E2A" w:rsidRDefault="00871E2A" w:rsidP="00871E2A">
      <w:pPr>
        <w:ind w:firstLine="720"/>
        <w:jc w:val="both"/>
        <w:rPr>
          <w:sz w:val="28"/>
          <w:szCs w:val="28"/>
        </w:rPr>
      </w:pPr>
      <w:bookmarkStart w:id="60" w:name="sub_31"/>
      <w:r w:rsidRPr="00871E2A">
        <w:rPr>
          <w:sz w:val="28"/>
          <w:szCs w:val="28"/>
        </w:rPr>
        <w:t>3.1. В Управлении осуществляется обработка персональных данных государственных служащих Управления и лиц, состоящих с ними в родстве (свойстве), в связи с рассмотрением вопроса о предоставлении единовременной субсидии на приобретение жилого помещения.</w:t>
      </w:r>
    </w:p>
    <w:p w:rsidR="00871E2A" w:rsidRPr="00871E2A" w:rsidRDefault="00871E2A" w:rsidP="00871E2A">
      <w:pPr>
        <w:ind w:firstLine="720"/>
        <w:jc w:val="both"/>
        <w:rPr>
          <w:sz w:val="28"/>
          <w:szCs w:val="28"/>
        </w:rPr>
      </w:pPr>
      <w:bookmarkStart w:id="61" w:name="sub_32"/>
      <w:bookmarkEnd w:id="60"/>
      <w:r w:rsidRPr="00871E2A">
        <w:rPr>
          <w:sz w:val="28"/>
          <w:szCs w:val="28"/>
        </w:rPr>
        <w:t>3.2. Перечень персональных данных, подлежащих обработке в связи с предоставлением единовременной субсидии на приобретение жилого помещения, определяется постановлением Правительства Российской Федерации "О предоставлении федеральным государственным гражданским служащим единовременной субсидии на приобретение жилого помещения", и включает в себя:</w:t>
      </w:r>
    </w:p>
    <w:p w:rsidR="00871E2A" w:rsidRPr="00871E2A" w:rsidRDefault="00871E2A" w:rsidP="00871E2A">
      <w:pPr>
        <w:ind w:firstLine="720"/>
        <w:jc w:val="both"/>
        <w:rPr>
          <w:sz w:val="28"/>
          <w:szCs w:val="28"/>
        </w:rPr>
      </w:pPr>
      <w:bookmarkStart w:id="62" w:name="sub_321"/>
      <w:bookmarkEnd w:id="61"/>
      <w:r w:rsidRPr="00871E2A">
        <w:rPr>
          <w:sz w:val="28"/>
          <w:szCs w:val="28"/>
        </w:rPr>
        <w:t>3.2.1. фамилию, имя, отчество;</w:t>
      </w:r>
    </w:p>
    <w:p w:rsidR="00871E2A" w:rsidRPr="00871E2A" w:rsidRDefault="00871E2A" w:rsidP="00871E2A">
      <w:pPr>
        <w:ind w:firstLine="720"/>
        <w:jc w:val="both"/>
        <w:rPr>
          <w:sz w:val="28"/>
          <w:szCs w:val="28"/>
        </w:rPr>
      </w:pPr>
      <w:bookmarkStart w:id="63" w:name="sub_322"/>
      <w:bookmarkEnd w:id="62"/>
      <w:r w:rsidRPr="00871E2A">
        <w:rPr>
          <w:sz w:val="28"/>
          <w:szCs w:val="28"/>
        </w:rPr>
        <w:t>3.2.2. вид, серию, номер документа, удостоверяющего личность, наименование органа, выдавшего его, дату выдачи;</w:t>
      </w:r>
    </w:p>
    <w:p w:rsidR="00871E2A" w:rsidRPr="00871E2A" w:rsidRDefault="00871E2A" w:rsidP="00871E2A">
      <w:pPr>
        <w:ind w:firstLine="720"/>
        <w:jc w:val="both"/>
        <w:rPr>
          <w:sz w:val="28"/>
          <w:szCs w:val="28"/>
        </w:rPr>
      </w:pPr>
      <w:bookmarkStart w:id="64" w:name="sub_323"/>
      <w:bookmarkEnd w:id="63"/>
      <w:r w:rsidRPr="00871E2A">
        <w:rPr>
          <w:sz w:val="28"/>
          <w:szCs w:val="28"/>
        </w:rPr>
        <w:t>3.2.3. адрес места жительства (адрес постоянной регистрации, адрес временной регистрации, адрес фактического места жительства);</w:t>
      </w:r>
    </w:p>
    <w:p w:rsidR="00871E2A" w:rsidRPr="00871E2A" w:rsidRDefault="00871E2A" w:rsidP="00871E2A">
      <w:pPr>
        <w:ind w:firstLine="720"/>
        <w:jc w:val="both"/>
        <w:rPr>
          <w:sz w:val="28"/>
          <w:szCs w:val="28"/>
        </w:rPr>
      </w:pPr>
      <w:bookmarkStart w:id="65" w:name="sub_324"/>
      <w:bookmarkEnd w:id="64"/>
      <w:r w:rsidRPr="00871E2A">
        <w:rPr>
          <w:sz w:val="28"/>
          <w:szCs w:val="28"/>
        </w:rPr>
        <w:t>3.2.4. сведения о составе семьи;</w:t>
      </w:r>
    </w:p>
    <w:p w:rsidR="00871E2A" w:rsidRPr="00871E2A" w:rsidRDefault="00871E2A" w:rsidP="00871E2A">
      <w:pPr>
        <w:ind w:firstLine="720"/>
        <w:jc w:val="both"/>
        <w:rPr>
          <w:sz w:val="28"/>
          <w:szCs w:val="28"/>
        </w:rPr>
      </w:pPr>
      <w:bookmarkStart w:id="66" w:name="sub_325"/>
      <w:bookmarkEnd w:id="65"/>
      <w:proofErr w:type="gramStart"/>
      <w:r w:rsidRPr="00871E2A">
        <w:rPr>
          <w:sz w:val="28"/>
          <w:szCs w:val="28"/>
        </w:rPr>
        <w:t>3.2.5.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государственного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871E2A" w:rsidRPr="00871E2A" w:rsidRDefault="00871E2A" w:rsidP="00871E2A">
      <w:pPr>
        <w:ind w:firstLine="720"/>
        <w:jc w:val="both"/>
        <w:rPr>
          <w:sz w:val="28"/>
          <w:szCs w:val="28"/>
        </w:rPr>
      </w:pPr>
      <w:bookmarkStart w:id="67" w:name="sub_326"/>
      <w:bookmarkEnd w:id="66"/>
      <w:r w:rsidRPr="00871E2A">
        <w:rPr>
          <w:sz w:val="28"/>
          <w:szCs w:val="28"/>
        </w:rPr>
        <w:t>3.2.6. иные персональные данные, предусмотренные законодательством Российской Федерации.</w:t>
      </w:r>
    </w:p>
    <w:p w:rsidR="00871E2A" w:rsidRPr="00871E2A" w:rsidRDefault="00871E2A" w:rsidP="00871E2A">
      <w:pPr>
        <w:ind w:firstLine="720"/>
        <w:jc w:val="both"/>
        <w:rPr>
          <w:sz w:val="28"/>
          <w:szCs w:val="28"/>
        </w:rPr>
      </w:pPr>
      <w:bookmarkStart w:id="68" w:name="sub_33"/>
      <w:bookmarkEnd w:id="67"/>
      <w:r w:rsidRPr="00871E2A">
        <w:rPr>
          <w:sz w:val="28"/>
          <w:szCs w:val="28"/>
        </w:rPr>
        <w:t xml:space="preserve">3.3. Обработка персональных данных государственных служащих Управления при постановке на учет для получения единовременной выплаты осуществляется на основании заявления государственного служащего, представляемого на имя руководителя </w:t>
      </w:r>
      <w:proofErr w:type="spellStart"/>
      <w:r w:rsidRPr="00871E2A">
        <w:rPr>
          <w:sz w:val="28"/>
          <w:szCs w:val="28"/>
        </w:rPr>
        <w:t>Роскомнадзора</w:t>
      </w:r>
      <w:proofErr w:type="spellEnd"/>
      <w:r w:rsidRPr="00871E2A">
        <w:rPr>
          <w:sz w:val="28"/>
          <w:szCs w:val="28"/>
        </w:rPr>
        <w:t xml:space="preserve"> в Комиссию </w:t>
      </w:r>
      <w:proofErr w:type="spellStart"/>
      <w:r w:rsidRPr="00871E2A">
        <w:rPr>
          <w:sz w:val="28"/>
          <w:szCs w:val="28"/>
        </w:rPr>
        <w:t>Роскомнадзора</w:t>
      </w:r>
      <w:proofErr w:type="spellEnd"/>
      <w:r w:rsidRPr="00871E2A">
        <w:rPr>
          <w:sz w:val="28"/>
          <w:szCs w:val="28"/>
        </w:rPr>
        <w:t xml:space="preserve"> по рассмотрению вопросов о постановке на учет федеральных государственных гражданских служащих для получения единовременной субсидии на приобретение жилого помещения (далее - Комиссия </w:t>
      </w:r>
      <w:proofErr w:type="spellStart"/>
      <w:r w:rsidRPr="00871E2A">
        <w:rPr>
          <w:sz w:val="28"/>
          <w:szCs w:val="28"/>
        </w:rPr>
        <w:t>Роскомнадзора</w:t>
      </w:r>
      <w:proofErr w:type="spellEnd"/>
      <w:r w:rsidRPr="00871E2A">
        <w:rPr>
          <w:sz w:val="28"/>
          <w:szCs w:val="28"/>
        </w:rPr>
        <w:t>).</w:t>
      </w:r>
    </w:p>
    <w:p w:rsidR="00871E2A" w:rsidRPr="00871E2A" w:rsidRDefault="00871E2A" w:rsidP="00871E2A">
      <w:pPr>
        <w:ind w:firstLine="720"/>
        <w:jc w:val="both"/>
        <w:rPr>
          <w:sz w:val="28"/>
          <w:szCs w:val="28"/>
        </w:rPr>
      </w:pPr>
      <w:bookmarkStart w:id="69" w:name="sub_34"/>
      <w:bookmarkEnd w:id="68"/>
      <w:r w:rsidRPr="00871E2A">
        <w:rPr>
          <w:sz w:val="28"/>
          <w:szCs w:val="28"/>
        </w:rPr>
        <w:t>3.4. Обработка персональных данных государственных служащих Управления в связи с предоставлением единовременной субсидии на приобретение жилого помещения, в частности сбор, запись, систематизация, накопление и уточнение (обновление, изменение) персональных данных, осуществляется должностными лицами кадрового подразделения Управления и отдела административного и финансового обеспечения, путем:</w:t>
      </w:r>
    </w:p>
    <w:p w:rsidR="00871E2A" w:rsidRPr="00871E2A" w:rsidRDefault="00871E2A" w:rsidP="00871E2A">
      <w:pPr>
        <w:ind w:firstLine="720"/>
        <w:jc w:val="both"/>
        <w:rPr>
          <w:sz w:val="28"/>
          <w:szCs w:val="28"/>
        </w:rPr>
      </w:pPr>
      <w:bookmarkStart w:id="70" w:name="sub_341"/>
      <w:bookmarkEnd w:id="69"/>
      <w:r w:rsidRPr="00871E2A">
        <w:rPr>
          <w:sz w:val="28"/>
          <w:szCs w:val="28"/>
        </w:rPr>
        <w:t>3.4.1. получения оригиналов необходимых документов;</w:t>
      </w:r>
    </w:p>
    <w:p w:rsidR="00871E2A" w:rsidRPr="00871E2A" w:rsidRDefault="00871E2A" w:rsidP="00871E2A">
      <w:pPr>
        <w:ind w:firstLine="720"/>
        <w:jc w:val="both"/>
        <w:rPr>
          <w:sz w:val="28"/>
          <w:szCs w:val="28"/>
        </w:rPr>
      </w:pPr>
      <w:bookmarkStart w:id="71" w:name="sub_342"/>
      <w:bookmarkEnd w:id="70"/>
      <w:r w:rsidRPr="00871E2A">
        <w:rPr>
          <w:sz w:val="28"/>
          <w:szCs w:val="28"/>
        </w:rPr>
        <w:t>3.4.2. предоставления заверенных в установленном порядке копий документов.</w:t>
      </w:r>
    </w:p>
    <w:p w:rsidR="00871E2A" w:rsidRPr="00871E2A" w:rsidRDefault="00871E2A" w:rsidP="00871E2A">
      <w:pPr>
        <w:ind w:firstLine="720"/>
        <w:jc w:val="both"/>
        <w:rPr>
          <w:sz w:val="28"/>
          <w:szCs w:val="28"/>
        </w:rPr>
      </w:pPr>
      <w:bookmarkStart w:id="72" w:name="sub_35"/>
      <w:bookmarkEnd w:id="71"/>
      <w:r w:rsidRPr="00871E2A">
        <w:rPr>
          <w:sz w:val="28"/>
          <w:szCs w:val="28"/>
        </w:rPr>
        <w:lastRenderedPageBreak/>
        <w:t xml:space="preserve">3.5. Комиссия </w:t>
      </w:r>
      <w:proofErr w:type="spellStart"/>
      <w:r w:rsidRPr="00871E2A">
        <w:rPr>
          <w:sz w:val="28"/>
          <w:szCs w:val="28"/>
        </w:rPr>
        <w:t>Роскомнадзора</w:t>
      </w:r>
      <w:proofErr w:type="spellEnd"/>
      <w:r w:rsidRPr="00871E2A">
        <w:rPr>
          <w:sz w:val="28"/>
          <w:szCs w:val="28"/>
        </w:rPr>
        <w:t xml:space="preserve"> вправе проверять сведения, содержащиеся в документах, представленных государственными служащими Управления о наличии условий, необходимых для постановки государственного служащего на учет для получения единовременной субсидии на получение жилья.</w:t>
      </w:r>
    </w:p>
    <w:p w:rsidR="00871E2A" w:rsidRPr="00871E2A" w:rsidRDefault="00871E2A" w:rsidP="00871E2A">
      <w:pPr>
        <w:ind w:firstLine="720"/>
        <w:jc w:val="both"/>
        <w:rPr>
          <w:sz w:val="28"/>
          <w:szCs w:val="28"/>
        </w:rPr>
      </w:pPr>
      <w:bookmarkStart w:id="73" w:name="sub_36"/>
      <w:bookmarkEnd w:id="72"/>
      <w:r w:rsidRPr="00871E2A">
        <w:rPr>
          <w:sz w:val="28"/>
          <w:szCs w:val="28"/>
        </w:rPr>
        <w:t>3.6. Передача (распространение, предоставление) и использование персональных данных государственных служащих Управления,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p w:rsidR="00871E2A" w:rsidRPr="00871E2A" w:rsidRDefault="00871E2A" w:rsidP="00871E2A">
      <w:pPr>
        <w:pStyle w:val="1"/>
        <w:rPr>
          <w:rFonts w:ascii="Times New Roman" w:hAnsi="Times New Roman" w:cs="Times New Roman"/>
          <w:color w:val="auto"/>
        </w:rPr>
      </w:pPr>
      <w:bookmarkStart w:id="74" w:name="sub_400"/>
      <w:bookmarkEnd w:id="73"/>
    </w:p>
    <w:p w:rsidR="00871E2A" w:rsidRPr="00871E2A" w:rsidRDefault="00871E2A" w:rsidP="00871E2A">
      <w:pPr>
        <w:pStyle w:val="1"/>
        <w:jc w:val="center"/>
        <w:rPr>
          <w:rFonts w:ascii="Times New Roman" w:hAnsi="Times New Roman" w:cs="Times New Roman"/>
          <w:color w:val="auto"/>
        </w:rPr>
      </w:pPr>
      <w:r w:rsidRPr="00871E2A">
        <w:rPr>
          <w:rFonts w:ascii="Times New Roman" w:hAnsi="Times New Roman" w:cs="Times New Roman"/>
          <w:color w:val="auto"/>
        </w:rPr>
        <w:t>IV. Условия и порядок обработки персональных данных субъектов в связи с предоставлением государственных услуг и исполнением государственных функций</w:t>
      </w:r>
    </w:p>
    <w:p w:rsidR="00871E2A" w:rsidRPr="00871E2A" w:rsidRDefault="00871E2A" w:rsidP="00871E2A">
      <w:pPr>
        <w:ind w:firstLine="720"/>
        <w:jc w:val="both"/>
        <w:rPr>
          <w:sz w:val="28"/>
          <w:szCs w:val="28"/>
        </w:rPr>
      </w:pPr>
      <w:bookmarkStart w:id="75" w:name="sub_41"/>
      <w:bookmarkEnd w:id="74"/>
      <w:r w:rsidRPr="00871E2A">
        <w:rPr>
          <w:sz w:val="28"/>
          <w:szCs w:val="28"/>
        </w:rPr>
        <w:t>4.1. В Управлении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sidR="00871E2A" w:rsidRPr="00871E2A" w:rsidRDefault="00871E2A" w:rsidP="00871E2A">
      <w:pPr>
        <w:ind w:firstLine="720"/>
        <w:jc w:val="both"/>
        <w:rPr>
          <w:sz w:val="28"/>
          <w:szCs w:val="28"/>
        </w:rPr>
      </w:pPr>
      <w:bookmarkStart w:id="76" w:name="sub_411"/>
      <w:bookmarkEnd w:id="75"/>
      <w:r w:rsidRPr="00871E2A">
        <w:rPr>
          <w:sz w:val="28"/>
          <w:szCs w:val="28"/>
        </w:rPr>
        <w:t>4.1.1.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Управления;</w:t>
      </w:r>
    </w:p>
    <w:p w:rsidR="00871E2A" w:rsidRPr="00871E2A" w:rsidRDefault="00871E2A" w:rsidP="00871E2A">
      <w:pPr>
        <w:ind w:firstLine="720"/>
        <w:jc w:val="both"/>
        <w:rPr>
          <w:sz w:val="28"/>
          <w:szCs w:val="28"/>
        </w:rPr>
      </w:pPr>
      <w:bookmarkStart w:id="77" w:name="sub_412"/>
      <w:bookmarkEnd w:id="76"/>
      <w:r w:rsidRPr="00871E2A">
        <w:rPr>
          <w:sz w:val="28"/>
          <w:szCs w:val="28"/>
        </w:rPr>
        <w:t>4.1.2. регистрация средств массовой информации;</w:t>
      </w:r>
    </w:p>
    <w:p w:rsidR="00871E2A" w:rsidRPr="00871E2A" w:rsidRDefault="00871E2A" w:rsidP="00871E2A">
      <w:pPr>
        <w:ind w:firstLine="720"/>
        <w:jc w:val="both"/>
        <w:rPr>
          <w:sz w:val="28"/>
          <w:szCs w:val="28"/>
        </w:rPr>
      </w:pPr>
      <w:bookmarkStart w:id="78" w:name="sub_413"/>
      <w:bookmarkEnd w:id="77"/>
      <w:r w:rsidRPr="00871E2A">
        <w:rPr>
          <w:sz w:val="28"/>
          <w:szCs w:val="28"/>
        </w:rPr>
        <w:t>4.1.3. разрешительная деятельность в области связи;</w:t>
      </w:r>
    </w:p>
    <w:p w:rsidR="00871E2A" w:rsidRPr="00871E2A" w:rsidRDefault="00871E2A" w:rsidP="00871E2A">
      <w:pPr>
        <w:ind w:firstLine="720"/>
        <w:jc w:val="both"/>
        <w:rPr>
          <w:sz w:val="28"/>
          <w:szCs w:val="28"/>
        </w:rPr>
      </w:pPr>
      <w:bookmarkStart w:id="79" w:name="sub_414"/>
      <w:bookmarkEnd w:id="78"/>
      <w:r w:rsidRPr="00871E2A">
        <w:rPr>
          <w:sz w:val="28"/>
          <w:szCs w:val="28"/>
        </w:rPr>
        <w:t>4.1.4. осуществление деятельности по защите прав субъектов персональных данных.</w:t>
      </w:r>
    </w:p>
    <w:p w:rsidR="00871E2A" w:rsidRPr="00871E2A" w:rsidRDefault="00871E2A" w:rsidP="00871E2A">
      <w:pPr>
        <w:ind w:firstLine="720"/>
        <w:jc w:val="both"/>
        <w:rPr>
          <w:sz w:val="28"/>
          <w:szCs w:val="28"/>
        </w:rPr>
      </w:pPr>
      <w:bookmarkStart w:id="80" w:name="sub_42"/>
      <w:bookmarkEnd w:id="79"/>
      <w:r w:rsidRPr="00871E2A">
        <w:rPr>
          <w:sz w:val="28"/>
          <w:szCs w:val="28"/>
        </w:rPr>
        <w:t>4.2. Персональные данные граждан, обратившихся Управление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bookmarkEnd w:id="80"/>
    <w:p w:rsidR="00871E2A" w:rsidRPr="00871E2A" w:rsidRDefault="00871E2A" w:rsidP="00871E2A">
      <w:pPr>
        <w:ind w:firstLine="720"/>
        <w:jc w:val="both"/>
        <w:rPr>
          <w:sz w:val="28"/>
          <w:szCs w:val="28"/>
        </w:rPr>
      </w:pPr>
      <w:r w:rsidRPr="00871E2A">
        <w:rPr>
          <w:sz w:val="28"/>
          <w:szCs w:val="28"/>
        </w:rPr>
        <w:t>В соответствии с законодательством Российской Федерации в Управлении подлежат рассмотрению обращения граждан Российской Федерации, иностранных граждан и лиц без гражданства.</w:t>
      </w:r>
    </w:p>
    <w:p w:rsidR="00871E2A" w:rsidRPr="00871E2A" w:rsidRDefault="00871E2A" w:rsidP="00871E2A">
      <w:pPr>
        <w:ind w:firstLine="720"/>
        <w:jc w:val="both"/>
        <w:rPr>
          <w:sz w:val="28"/>
          <w:szCs w:val="28"/>
        </w:rPr>
      </w:pPr>
      <w:bookmarkStart w:id="81" w:name="sub_43"/>
      <w:r w:rsidRPr="00871E2A">
        <w:rPr>
          <w:sz w:val="28"/>
          <w:szCs w:val="28"/>
        </w:rPr>
        <w:t>4.3. В рамках рассмотрения обращений граждан подлежат обработке следующие персональные данные заявителей:</w:t>
      </w:r>
    </w:p>
    <w:p w:rsidR="00871E2A" w:rsidRPr="00871E2A" w:rsidRDefault="00871E2A" w:rsidP="00871E2A">
      <w:pPr>
        <w:ind w:firstLine="720"/>
        <w:jc w:val="both"/>
        <w:rPr>
          <w:sz w:val="28"/>
          <w:szCs w:val="28"/>
        </w:rPr>
      </w:pPr>
      <w:bookmarkStart w:id="82" w:name="sub_431"/>
      <w:bookmarkEnd w:id="81"/>
      <w:r w:rsidRPr="00871E2A">
        <w:rPr>
          <w:sz w:val="28"/>
          <w:szCs w:val="28"/>
        </w:rPr>
        <w:t>4.3.1. фамилия, имя, отчество (последнее при наличии);</w:t>
      </w:r>
    </w:p>
    <w:p w:rsidR="00871E2A" w:rsidRPr="00871E2A" w:rsidRDefault="00871E2A" w:rsidP="00871E2A">
      <w:pPr>
        <w:ind w:firstLine="720"/>
        <w:jc w:val="both"/>
        <w:rPr>
          <w:sz w:val="28"/>
          <w:szCs w:val="28"/>
        </w:rPr>
      </w:pPr>
      <w:bookmarkStart w:id="83" w:name="sub_432"/>
      <w:bookmarkEnd w:id="82"/>
      <w:r w:rsidRPr="00871E2A">
        <w:rPr>
          <w:sz w:val="28"/>
          <w:szCs w:val="28"/>
        </w:rPr>
        <w:t>4.3.2. почтовый адрес;</w:t>
      </w:r>
    </w:p>
    <w:p w:rsidR="00871E2A" w:rsidRPr="00871E2A" w:rsidRDefault="00871E2A" w:rsidP="00871E2A">
      <w:pPr>
        <w:ind w:firstLine="720"/>
        <w:jc w:val="both"/>
        <w:rPr>
          <w:sz w:val="28"/>
          <w:szCs w:val="28"/>
        </w:rPr>
      </w:pPr>
      <w:bookmarkStart w:id="84" w:name="sub_433"/>
      <w:bookmarkEnd w:id="83"/>
      <w:r w:rsidRPr="00871E2A">
        <w:rPr>
          <w:sz w:val="28"/>
          <w:szCs w:val="28"/>
        </w:rPr>
        <w:t>4.3.3. адрес электронной почты;</w:t>
      </w:r>
    </w:p>
    <w:p w:rsidR="00871E2A" w:rsidRPr="00871E2A" w:rsidRDefault="00871E2A" w:rsidP="00871E2A">
      <w:pPr>
        <w:ind w:firstLine="720"/>
        <w:jc w:val="both"/>
        <w:rPr>
          <w:sz w:val="28"/>
          <w:szCs w:val="28"/>
        </w:rPr>
      </w:pPr>
      <w:bookmarkStart w:id="85" w:name="sub_434"/>
      <w:bookmarkEnd w:id="84"/>
      <w:r w:rsidRPr="00871E2A">
        <w:rPr>
          <w:sz w:val="28"/>
          <w:szCs w:val="28"/>
        </w:rPr>
        <w:t>4.3.4. указанный в обращении контактный телефон;</w:t>
      </w:r>
    </w:p>
    <w:p w:rsidR="00871E2A" w:rsidRPr="00871E2A" w:rsidRDefault="00871E2A" w:rsidP="00871E2A">
      <w:pPr>
        <w:ind w:firstLine="720"/>
        <w:jc w:val="both"/>
        <w:rPr>
          <w:sz w:val="28"/>
          <w:szCs w:val="28"/>
        </w:rPr>
      </w:pPr>
      <w:bookmarkStart w:id="86" w:name="sub_435"/>
      <w:bookmarkEnd w:id="85"/>
      <w:r w:rsidRPr="00871E2A">
        <w:rPr>
          <w:sz w:val="28"/>
          <w:szCs w:val="28"/>
        </w:rPr>
        <w:t>4.3.5.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871E2A" w:rsidRPr="00871E2A" w:rsidRDefault="00871E2A" w:rsidP="00871E2A">
      <w:pPr>
        <w:ind w:firstLine="720"/>
        <w:jc w:val="both"/>
        <w:rPr>
          <w:sz w:val="28"/>
          <w:szCs w:val="28"/>
        </w:rPr>
      </w:pPr>
      <w:bookmarkStart w:id="87" w:name="sub_44"/>
      <w:bookmarkEnd w:id="86"/>
      <w:r w:rsidRPr="00871E2A">
        <w:rPr>
          <w:sz w:val="28"/>
          <w:szCs w:val="28"/>
        </w:rPr>
        <w:t>4.4. При регистрации средств массовой информации осуществляется обработка следующих персональных данных заявителей:</w:t>
      </w:r>
    </w:p>
    <w:p w:rsidR="00871E2A" w:rsidRPr="00871E2A" w:rsidRDefault="00871E2A" w:rsidP="00871E2A">
      <w:pPr>
        <w:ind w:firstLine="720"/>
        <w:jc w:val="both"/>
        <w:rPr>
          <w:sz w:val="28"/>
          <w:szCs w:val="28"/>
        </w:rPr>
      </w:pPr>
      <w:bookmarkStart w:id="88" w:name="sub_441"/>
      <w:bookmarkEnd w:id="87"/>
      <w:r w:rsidRPr="00871E2A">
        <w:rPr>
          <w:sz w:val="28"/>
          <w:szCs w:val="28"/>
        </w:rPr>
        <w:lastRenderedPageBreak/>
        <w:t>4.4.1. фамилия, имя, отчество (последнее при наличии);</w:t>
      </w:r>
    </w:p>
    <w:p w:rsidR="00871E2A" w:rsidRPr="00871E2A" w:rsidRDefault="00871E2A" w:rsidP="00871E2A">
      <w:pPr>
        <w:ind w:firstLine="720"/>
        <w:jc w:val="both"/>
        <w:rPr>
          <w:sz w:val="28"/>
          <w:szCs w:val="28"/>
        </w:rPr>
      </w:pPr>
      <w:bookmarkStart w:id="89" w:name="sub_442"/>
      <w:bookmarkEnd w:id="88"/>
      <w:r w:rsidRPr="00871E2A">
        <w:rPr>
          <w:sz w:val="28"/>
          <w:szCs w:val="28"/>
        </w:rPr>
        <w:t>4.4.2. вид, серия, номер документа, удостоверяющего личность, наименование органа, выдавшего его, дата выдачи;</w:t>
      </w:r>
    </w:p>
    <w:p w:rsidR="00871E2A" w:rsidRPr="00871E2A" w:rsidRDefault="00871E2A" w:rsidP="00871E2A">
      <w:pPr>
        <w:ind w:firstLine="720"/>
        <w:jc w:val="both"/>
        <w:rPr>
          <w:sz w:val="28"/>
          <w:szCs w:val="28"/>
        </w:rPr>
      </w:pPr>
      <w:bookmarkStart w:id="90" w:name="sub_443"/>
      <w:bookmarkEnd w:id="89"/>
      <w:r w:rsidRPr="00871E2A">
        <w:rPr>
          <w:sz w:val="28"/>
          <w:szCs w:val="28"/>
        </w:rPr>
        <w:t>4.4.3. адрес места жительства (адрес постоянной регистрации, адрес временной регистрации, адрес фактического места жительства);</w:t>
      </w:r>
    </w:p>
    <w:p w:rsidR="00871E2A" w:rsidRPr="00871E2A" w:rsidRDefault="00871E2A" w:rsidP="00871E2A">
      <w:pPr>
        <w:ind w:firstLine="720"/>
        <w:jc w:val="both"/>
        <w:rPr>
          <w:sz w:val="28"/>
          <w:szCs w:val="28"/>
        </w:rPr>
      </w:pPr>
      <w:bookmarkStart w:id="91" w:name="sub_444"/>
      <w:bookmarkEnd w:id="90"/>
      <w:r w:rsidRPr="00871E2A">
        <w:rPr>
          <w:sz w:val="28"/>
          <w:szCs w:val="28"/>
        </w:rPr>
        <w:t>4.4.4. номер контактного телефона или сведения о других способах связи.</w:t>
      </w:r>
    </w:p>
    <w:p w:rsidR="00871E2A" w:rsidRPr="00871E2A" w:rsidRDefault="00871E2A" w:rsidP="00871E2A">
      <w:pPr>
        <w:ind w:firstLine="720"/>
        <w:jc w:val="both"/>
        <w:rPr>
          <w:sz w:val="28"/>
          <w:szCs w:val="28"/>
        </w:rPr>
      </w:pPr>
      <w:bookmarkStart w:id="92" w:name="sub_45"/>
      <w:bookmarkEnd w:id="91"/>
      <w:r w:rsidRPr="00871E2A">
        <w:rPr>
          <w:sz w:val="28"/>
          <w:szCs w:val="28"/>
        </w:rPr>
        <w:t>4.5. В рамках разрешительной деятельности в области связи могут обрабатываться следующие персональные данные заявителей:</w:t>
      </w:r>
      <w:bookmarkStart w:id="93" w:name="sub_451"/>
      <w:bookmarkEnd w:id="92"/>
    </w:p>
    <w:p w:rsidR="00871E2A" w:rsidRPr="00871E2A" w:rsidRDefault="00871E2A" w:rsidP="00871E2A">
      <w:pPr>
        <w:ind w:firstLine="720"/>
        <w:jc w:val="both"/>
        <w:rPr>
          <w:sz w:val="28"/>
          <w:szCs w:val="28"/>
        </w:rPr>
      </w:pPr>
      <w:r w:rsidRPr="00871E2A">
        <w:rPr>
          <w:sz w:val="28"/>
          <w:szCs w:val="28"/>
        </w:rPr>
        <w:t>4.5.1. фамилия, имя, отчество (последнее при наличии);</w:t>
      </w:r>
    </w:p>
    <w:p w:rsidR="00871E2A" w:rsidRPr="00871E2A" w:rsidRDefault="00871E2A" w:rsidP="00871E2A">
      <w:pPr>
        <w:ind w:firstLine="720"/>
        <w:jc w:val="both"/>
        <w:rPr>
          <w:sz w:val="28"/>
          <w:szCs w:val="28"/>
        </w:rPr>
      </w:pPr>
      <w:bookmarkStart w:id="94" w:name="sub_452"/>
      <w:bookmarkEnd w:id="93"/>
      <w:r w:rsidRPr="00871E2A">
        <w:rPr>
          <w:sz w:val="28"/>
          <w:szCs w:val="28"/>
        </w:rPr>
        <w:t>4.5.2. вид, серия, номер документа, удостоверяющего личность;</w:t>
      </w:r>
    </w:p>
    <w:p w:rsidR="00871E2A" w:rsidRPr="00871E2A" w:rsidRDefault="00871E2A" w:rsidP="00871E2A">
      <w:pPr>
        <w:ind w:firstLine="720"/>
        <w:jc w:val="both"/>
        <w:rPr>
          <w:sz w:val="28"/>
          <w:szCs w:val="28"/>
        </w:rPr>
      </w:pPr>
      <w:bookmarkStart w:id="95" w:name="sub_453"/>
      <w:bookmarkEnd w:id="94"/>
      <w:r w:rsidRPr="00871E2A">
        <w:rPr>
          <w:sz w:val="28"/>
          <w:szCs w:val="28"/>
        </w:rPr>
        <w:t>4.5.3. адрес места жительства;</w:t>
      </w:r>
    </w:p>
    <w:p w:rsidR="00871E2A" w:rsidRPr="00871E2A" w:rsidRDefault="00871E2A" w:rsidP="00871E2A">
      <w:pPr>
        <w:ind w:firstLine="720"/>
        <w:jc w:val="both"/>
        <w:rPr>
          <w:sz w:val="28"/>
          <w:szCs w:val="28"/>
        </w:rPr>
      </w:pPr>
      <w:bookmarkStart w:id="96" w:name="sub_454"/>
      <w:bookmarkEnd w:id="95"/>
      <w:r w:rsidRPr="00871E2A">
        <w:rPr>
          <w:sz w:val="28"/>
          <w:szCs w:val="28"/>
        </w:rPr>
        <w:t>4.5.4. номер контактного телефона и, при наличии, адрес электронной почты.</w:t>
      </w:r>
    </w:p>
    <w:p w:rsidR="00871E2A" w:rsidRPr="00871E2A" w:rsidRDefault="00871E2A" w:rsidP="00871E2A">
      <w:pPr>
        <w:ind w:firstLine="720"/>
        <w:jc w:val="both"/>
        <w:rPr>
          <w:sz w:val="28"/>
          <w:szCs w:val="28"/>
        </w:rPr>
      </w:pPr>
      <w:bookmarkStart w:id="97" w:name="sub_46"/>
      <w:bookmarkEnd w:id="96"/>
      <w:r w:rsidRPr="00871E2A">
        <w:rPr>
          <w:sz w:val="28"/>
          <w:szCs w:val="28"/>
        </w:rPr>
        <w:t>4.6. В рамках осуществления деятельности по защите прав субъектов персональных данных осуществляется обработка следующих персональных данных заявителей:</w:t>
      </w:r>
    </w:p>
    <w:p w:rsidR="00871E2A" w:rsidRPr="00871E2A" w:rsidRDefault="00871E2A" w:rsidP="00871E2A">
      <w:pPr>
        <w:ind w:firstLine="720"/>
        <w:jc w:val="both"/>
        <w:rPr>
          <w:sz w:val="28"/>
          <w:szCs w:val="28"/>
        </w:rPr>
      </w:pPr>
      <w:bookmarkStart w:id="98" w:name="sub_461"/>
      <w:bookmarkEnd w:id="97"/>
      <w:r w:rsidRPr="00871E2A">
        <w:rPr>
          <w:sz w:val="28"/>
          <w:szCs w:val="28"/>
        </w:rPr>
        <w:t>4.6.1. фамилия, имя, отчество (последнее при наличии);</w:t>
      </w:r>
    </w:p>
    <w:p w:rsidR="00871E2A" w:rsidRPr="00871E2A" w:rsidRDefault="00871E2A" w:rsidP="00871E2A">
      <w:pPr>
        <w:ind w:firstLine="720"/>
        <w:jc w:val="both"/>
        <w:rPr>
          <w:sz w:val="28"/>
          <w:szCs w:val="28"/>
        </w:rPr>
      </w:pPr>
      <w:bookmarkStart w:id="99" w:name="sub_462"/>
      <w:bookmarkEnd w:id="98"/>
      <w:r w:rsidRPr="00871E2A">
        <w:rPr>
          <w:sz w:val="28"/>
          <w:szCs w:val="28"/>
        </w:rPr>
        <w:t>4.6.2. вид, серия, номер документа, удостоверяющего личность, наименование органа, выдавшего его, дата выдачи;</w:t>
      </w:r>
    </w:p>
    <w:p w:rsidR="00871E2A" w:rsidRPr="00871E2A" w:rsidRDefault="00871E2A" w:rsidP="00871E2A">
      <w:pPr>
        <w:ind w:firstLine="720"/>
        <w:jc w:val="both"/>
        <w:rPr>
          <w:sz w:val="28"/>
          <w:szCs w:val="28"/>
        </w:rPr>
      </w:pPr>
      <w:bookmarkStart w:id="100" w:name="sub_463"/>
      <w:bookmarkEnd w:id="99"/>
      <w:r w:rsidRPr="00871E2A">
        <w:rPr>
          <w:sz w:val="28"/>
          <w:szCs w:val="28"/>
        </w:rPr>
        <w:t>4.6.3. почтовый адрес места жительства;</w:t>
      </w:r>
    </w:p>
    <w:p w:rsidR="00871E2A" w:rsidRPr="00871E2A" w:rsidRDefault="00871E2A" w:rsidP="00871E2A">
      <w:pPr>
        <w:ind w:firstLine="720"/>
        <w:jc w:val="both"/>
        <w:rPr>
          <w:sz w:val="28"/>
          <w:szCs w:val="28"/>
        </w:rPr>
      </w:pPr>
      <w:bookmarkStart w:id="101" w:name="sub_464"/>
      <w:bookmarkEnd w:id="100"/>
      <w:r w:rsidRPr="00871E2A">
        <w:rPr>
          <w:sz w:val="28"/>
          <w:szCs w:val="28"/>
        </w:rPr>
        <w:t>4.6.4. адрес электронной почты;</w:t>
      </w:r>
    </w:p>
    <w:p w:rsidR="00871E2A" w:rsidRPr="00871E2A" w:rsidRDefault="00871E2A" w:rsidP="00871E2A">
      <w:pPr>
        <w:ind w:firstLine="720"/>
        <w:jc w:val="both"/>
        <w:rPr>
          <w:sz w:val="28"/>
          <w:szCs w:val="28"/>
        </w:rPr>
      </w:pPr>
      <w:bookmarkStart w:id="102" w:name="sub_465"/>
      <w:bookmarkEnd w:id="101"/>
      <w:r w:rsidRPr="00871E2A">
        <w:rPr>
          <w:sz w:val="28"/>
          <w:szCs w:val="28"/>
        </w:rPr>
        <w:t>4.6.5. номер телефона;</w:t>
      </w:r>
    </w:p>
    <w:p w:rsidR="00871E2A" w:rsidRPr="00871E2A" w:rsidRDefault="00871E2A" w:rsidP="00871E2A">
      <w:pPr>
        <w:ind w:firstLine="720"/>
        <w:jc w:val="both"/>
        <w:rPr>
          <w:sz w:val="28"/>
          <w:szCs w:val="28"/>
        </w:rPr>
      </w:pPr>
      <w:bookmarkStart w:id="103" w:name="sub_471"/>
      <w:bookmarkEnd w:id="102"/>
      <w:r w:rsidRPr="00871E2A">
        <w:rPr>
          <w:sz w:val="28"/>
          <w:szCs w:val="28"/>
        </w:rPr>
        <w:t>4.6.6. идентификационный номер налогоплательщика;</w:t>
      </w:r>
    </w:p>
    <w:p w:rsidR="00871E2A" w:rsidRPr="00871E2A" w:rsidRDefault="00871E2A" w:rsidP="00871E2A">
      <w:pPr>
        <w:ind w:firstLine="720"/>
        <w:jc w:val="both"/>
        <w:rPr>
          <w:sz w:val="28"/>
          <w:szCs w:val="28"/>
        </w:rPr>
      </w:pPr>
      <w:bookmarkStart w:id="104" w:name="sub_472"/>
      <w:bookmarkEnd w:id="103"/>
      <w:r w:rsidRPr="00871E2A">
        <w:rPr>
          <w:sz w:val="28"/>
          <w:szCs w:val="28"/>
        </w:rPr>
        <w:t>4.6.7. сведения о трудовой деятельности и реквизиты трудовой книжки;</w:t>
      </w:r>
    </w:p>
    <w:p w:rsidR="00871E2A" w:rsidRPr="00871E2A" w:rsidRDefault="00871E2A" w:rsidP="00871E2A">
      <w:pPr>
        <w:ind w:firstLine="720"/>
        <w:jc w:val="both"/>
        <w:rPr>
          <w:sz w:val="28"/>
          <w:szCs w:val="28"/>
        </w:rPr>
      </w:pPr>
      <w:bookmarkStart w:id="105" w:name="sub_473"/>
      <w:bookmarkEnd w:id="104"/>
      <w:r w:rsidRPr="00871E2A">
        <w:rPr>
          <w:sz w:val="28"/>
          <w:szCs w:val="28"/>
        </w:rPr>
        <w:t>4.6.8.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871E2A" w:rsidRPr="00871E2A" w:rsidRDefault="00871E2A" w:rsidP="00871E2A">
      <w:pPr>
        <w:ind w:firstLine="720"/>
        <w:jc w:val="both"/>
        <w:rPr>
          <w:sz w:val="28"/>
          <w:szCs w:val="28"/>
        </w:rPr>
      </w:pPr>
      <w:bookmarkStart w:id="106" w:name="sub_410"/>
      <w:bookmarkEnd w:id="105"/>
      <w:r w:rsidRPr="00871E2A">
        <w:rPr>
          <w:sz w:val="28"/>
          <w:szCs w:val="28"/>
        </w:rPr>
        <w:t xml:space="preserve">4.7. </w:t>
      </w:r>
      <w:proofErr w:type="gramStart"/>
      <w:r w:rsidRPr="00871E2A">
        <w:rPr>
          <w:sz w:val="28"/>
          <w:szCs w:val="28"/>
        </w:rPr>
        <w:t>Обработка персональных данных, необходимых в связи с предоставлением государственных услуг и исполнением государственных функций, указанных в пункте 4.1 настоящего Положения,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Федеральными законами «Об организации предоставления государственных и муниципальных услуг», «О порядке рассмотрения обращений граждан Российской Федерации», «О лицензировании отдельных видов</w:t>
      </w:r>
      <w:proofErr w:type="gramEnd"/>
      <w:r w:rsidRPr="00871E2A">
        <w:rPr>
          <w:sz w:val="28"/>
          <w:szCs w:val="28"/>
        </w:rPr>
        <w:t xml:space="preserve"> деятельности», Законом Российской Федерации "О средствах массовой информации"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Управления.</w:t>
      </w:r>
    </w:p>
    <w:p w:rsidR="00871E2A" w:rsidRPr="00871E2A" w:rsidRDefault="00871E2A" w:rsidP="00871E2A">
      <w:pPr>
        <w:ind w:firstLine="720"/>
        <w:jc w:val="both"/>
        <w:rPr>
          <w:sz w:val="28"/>
          <w:szCs w:val="28"/>
        </w:rPr>
      </w:pPr>
      <w:bookmarkStart w:id="107" w:name="sub_4111"/>
      <w:bookmarkEnd w:id="106"/>
      <w:r w:rsidRPr="00871E2A">
        <w:rPr>
          <w:sz w:val="28"/>
          <w:szCs w:val="28"/>
        </w:rPr>
        <w:t xml:space="preserve">4.8. </w:t>
      </w:r>
      <w:proofErr w:type="gramStart"/>
      <w:r w:rsidRPr="00871E2A">
        <w:rPr>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указанных в пункте 4.1 настоящего Положения, осуществляется структурными подразделениями Управления, предоставляющими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w:t>
      </w:r>
      <w:r w:rsidRPr="00871E2A">
        <w:rPr>
          <w:sz w:val="28"/>
          <w:szCs w:val="28"/>
        </w:rPr>
        <w:lastRenderedPageBreak/>
        <w:t>(распространение, предоставление, доступ), обезличивание, блокирование, удаление, уничтожение персональных данных.</w:t>
      </w:r>
      <w:proofErr w:type="gramEnd"/>
    </w:p>
    <w:p w:rsidR="00871E2A" w:rsidRPr="00871E2A" w:rsidRDefault="00871E2A" w:rsidP="00871E2A">
      <w:pPr>
        <w:ind w:firstLine="720"/>
        <w:jc w:val="both"/>
        <w:rPr>
          <w:sz w:val="28"/>
          <w:szCs w:val="28"/>
        </w:rPr>
      </w:pPr>
      <w:bookmarkStart w:id="108" w:name="sub_4112"/>
      <w:bookmarkEnd w:id="107"/>
      <w:r w:rsidRPr="00871E2A">
        <w:rPr>
          <w:sz w:val="28"/>
          <w:szCs w:val="28"/>
        </w:rPr>
        <w:t>4.9. Сбор, запись, систематизация, накопление и уточнение (обновление, изменение) персональных данных субъектов, обратившихся в Управление для получения государственной услуги или в целях исполнения государственной функции, осуществляется путем:</w:t>
      </w:r>
    </w:p>
    <w:p w:rsidR="00871E2A" w:rsidRPr="00871E2A" w:rsidRDefault="00871E2A" w:rsidP="00871E2A">
      <w:pPr>
        <w:ind w:firstLine="720"/>
        <w:jc w:val="both"/>
        <w:rPr>
          <w:sz w:val="28"/>
          <w:szCs w:val="28"/>
        </w:rPr>
      </w:pPr>
      <w:bookmarkStart w:id="109" w:name="sub_4121"/>
      <w:bookmarkEnd w:id="108"/>
      <w:r w:rsidRPr="00871E2A">
        <w:rPr>
          <w:sz w:val="28"/>
          <w:szCs w:val="28"/>
        </w:rPr>
        <w:t>4.9.1. получения оригиналов необходимых документов (заявление);</w:t>
      </w:r>
    </w:p>
    <w:p w:rsidR="00871E2A" w:rsidRPr="00871E2A" w:rsidRDefault="00871E2A" w:rsidP="00871E2A">
      <w:pPr>
        <w:ind w:firstLine="720"/>
        <w:jc w:val="both"/>
        <w:rPr>
          <w:sz w:val="28"/>
          <w:szCs w:val="28"/>
        </w:rPr>
      </w:pPr>
      <w:bookmarkStart w:id="110" w:name="sub_4122"/>
      <w:bookmarkEnd w:id="109"/>
      <w:r w:rsidRPr="00871E2A">
        <w:rPr>
          <w:sz w:val="28"/>
          <w:szCs w:val="28"/>
        </w:rPr>
        <w:t xml:space="preserve">4.9.2. </w:t>
      </w:r>
      <w:proofErr w:type="gramStart"/>
      <w:r w:rsidRPr="00871E2A">
        <w:rPr>
          <w:sz w:val="28"/>
          <w:szCs w:val="28"/>
        </w:rPr>
        <w:t>заверения копий</w:t>
      </w:r>
      <w:proofErr w:type="gramEnd"/>
      <w:r w:rsidRPr="00871E2A">
        <w:rPr>
          <w:sz w:val="28"/>
          <w:szCs w:val="28"/>
        </w:rPr>
        <w:t xml:space="preserve"> документов;</w:t>
      </w:r>
    </w:p>
    <w:p w:rsidR="00871E2A" w:rsidRPr="00871E2A" w:rsidRDefault="00871E2A" w:rsidP="00871E2A">
      <w:pPr>
        <w:ind w:firstLine="720"/>
        <w:jc w:val="both"/>
        <w:rPr>
          <w:sz w:val="28"/>
          <w:szCs w:val="28"/>
        </w:rPr>
      </w:pPr>
      <w:bookmarkStart w:id="111" w:name="sub_4123"/>
      <w:bookmarkEnd w:id="110"/>
      <w:r w:rsidRPr="00871E2A">
        <w:rPr>
          <w:sz w:val="28"/>
          <w:szCs w:val="28"/>
        </w:rPr>
        <w:t>4.9.3. внесения сведений в учётные формы (на бумажных и электронных носителях);</w:t>
      </w:r>
    </w:p>
    <w:p w:rsidR="00871E2A" w:rsidRPr="00871E2A" w:rsidRDefault="00871E2A" w:rsidP="00871E2A">
      <w:pPr>
        <w:ind w:firstLine="720"/>
        <w:jc w:val="both"/>
        <w:rPr>
          <w:sz w:val="28"/>
          <w:szCs w:val="28"/>
        </w:rPr>
      </w:pPr>
      <w:bookmarkStart w:id="112" w:name="sub_4124"/>
      <w:bookmarkEnd w:id="111"/>
      <w:r w:rsidRPr="00871E2A">
        <w:rPr>
          <w:sz w:val="28"/>
          <w:szCs w:val="28"/>
        </w:rPr>
        <w:t xml:space="preserve">4.9.4. внесения персональных данных в прикладные программные подсистемы Единой информационной системы </w:t>
      </w:r>
      <w:proofErr w:type="spellStart"/>
      <w:r w:rsidRPr="00871E2A">
        <w:rPr>
          <w:sz w:val="28"/>
          <w:szCs w:val="28"/>
        </w:rPr>
        <w:t>Роскомнадзора</w:t>
      </w:r>
      <w:proofErr w:type="spellEnd"/>
      <w:r w:rsidRPr="00871E2A">
        <w:rPr>
          <w:sz w:val="28"/>
          <w:szCs w:val="28"/>
        </w:rPr>
        <w:t>.</w:t>
      </w:r>
    </w:p>
    <w:p w:rsidR="00871E2A" w:rsidRPr="00871E2A" w:rsidRDefault="00871E2A" w:rsidP="00871E2A">
      <w:pPr>
        <w:ind w:firstLine="720"/>
        <w:jc w:val="both"/>
        <w:rPr>
          <w:sz w:val="28"/>
          <w:szCs w:val="28"/>
        </w:rPr>
      </w:pPr>
      <w:bookmarkStart w:id="113" w:name="sub_4113"/>
      <w:bookmarkEnd w:id="112"/>
      <w:r w:rsidRPr="00871E2A">
        <w:rPr>
          <w:sz w:val="28"/>
          <w:szCs w:val="28"/>
        </w:rPr>
        <w:t>4.10.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871E2A" w:rsidRPr="00871E2A" w:rsidRDefault="00871E2A" w:rsidP="00871E2A">
      <w:pPr>
        <w:ind w:firstLine="720"/>
        <w:jc w:val="both"/>
        <w:rPr>
          <w:sz w:val="28"/>
          <w:szCs w:val="28"/>
        </w:rPr>
      </w:pPr>
      <w:bookmarkStart w:id="114" w:name="sub_4114"/>
      <w:bookmarkEnd w:id="113"/>
      <w:r w:rsidRPr="00871E2A">
        <w:rPr>
          <w:sz w:val="28"/>
          <w:szCs w:val="28"/>
        </w:rPr>
        <w:t>4.11. При предоставлении государственной услуги или исполнении государственной функции Управлением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871E2A" w:rsidRPr="00871E2A" w:rsidRDefault="00871E2A" w:rsidP="00871E2A">
      <w:pPr>
        <w:ind w:firstLine="720"/>
        <w:jc w:val="both"/>
        <w:rPr>
          <w:sz w:val="28"/>
          <w:szCs w:val="28"/>
        </w:rPr>
      </w:pPr>
      <w:bookmarkStart w:id="115" w:name="sub_4115"/>
      <w:bookmarkEnd w:id="114"/>
      <w:r w:rsidRPr="00871E2A">
        <w:rPr>
          <w:sz w:val="28"/>
          <w:szCs w:val="28"/>
        </w:rPr>
        <w:t>4.12. 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871E2A" w:rsidRPr="00871E2A" w:rsidRDefault="00871E2A" w:rsidP="00871E2A">
      <w:pPr>
        <w:ind w:firstLine="720"/>
        <w:jc w:val="both"/>
        <w:rPr>
          <w:sz w:val="28"/>
          <w:szCs w:val="28"/>
        </w:rPr>
      </w:pPr>
      <w:bookmarkStart w:id="116" w:name="sub_4116"/>
      <w:bookmarkEnd w:id="115"/>
      <w:r w:rsidRPr="00871E2A">
        <w:rPr>
          <w:sz w:val="28"/>
          <w:szCs w:val="28"/>
        </w:rPr>
        <w:t>4.16. Передача (распространение, предоставление) и использование персональных данных заявителей (субъектов персональных данных) Управлением осуществляется лишь в случаях и в порядке, предусмотренных федеральными законами.</w:t>
      </w:r>
    </w:p>
    <w:p w:rsidR="00871E2A" w:rsidRPr="00871E2A" w:rsidRDefault="00871E2A" w:rsidP="00871E2A">
      <w:pPr>
        <w:pStyle w:val="1"/>
        <w:rPr>
          <w:rFonts w:ascii="Times New Roman" w:hAnsi="Times New Roman" w:cs="Times New Roman"/>
          <w:color w:val="auto"/>
        </w:rPr>
      </w:pPr>
      <w:bookmarkStart w:id="117" w:name="sub_500"/>
      <w:bookmarkEnd w:id="116"/>
    </w:p>
    <w:p w:rsidR="00871E2A" w:rsidRPr="00871E2A" w:rsidRDefault="00871E2A" w:rsidP="00871E2A">
      <w:pPr>
        <w:pStyle w:val="1"/>
        <w:jc w:val="center"/>
        <w:rPr>
          <w:rFonts w:ascii="Times New Roman" w:hAnsi="Times New Roman" w:cs="Times New Roman"/>
          <w:color w:val="auto"/>
        </w:rPr>
      </w:pPr>
      <w:r w:rsidRPr="00871E2A">
        <w:rPr>
          <w:rFonts w:ascii="Times New Roman" w:hAnsi="Times New Roman" w:cs="Times New Roman"/>
          <w:color w:val="auto"/>
        </w:rPr>
        <w:t>V. Порядок обработки персональных данных субъектов персональных данных в информационной системе</w:t>
      </w:r>
    </w:p>
    <w:p w:rsidR="00871E2A" w:rsidRPr="00871E2A" w:rsidRDefault="00871E2A" w:rsidP="00871E2A">
      <w:pPr>
        <w:ind w:firstLine="720"/>
        <w:jc w:val="both"/>
        <w:rPr>
          <w:sz w:val="28"/>
          <w:szCs w:val="28"/>
        </w:rPr>
      </w:pPr>
      <w:bookmarkStart w:id="118" w:name="sub_51"/>
      <w:bookmarkEnd w:id="117"/>
      <w:r w:rsidRPr="00871E2A">
        <w:rPr>
          <w:sz w:val="28"/>
          <w:szCs w:val="28"/>
        </w:rPr>
        <w:t>5.1. Обработка персональных данных в Управлении осуществляется:</w:t>
      </w:r>
    </w:p>
    <w:p w:rsidR="00871E2A" w:rsidRPr="00871E2A" w:rsidRDefault="00871E2A" w:rsidP="00871E2A">
      <w:pPr>
        <w:ind w:firstLine="720"/>
        <w:jc w:val="both"/>
        <w:rPr>
          <w:sz w:val="28"/>
          <w:szCs w:val="28"/>
        </w:rPr>
      </w:pPr>
      <w:bookmarkStart w:id="119" w:name="sub_511"/>
      <w:bookmarkEnd w:id="118"/>
      <w:r w:rsidRPr="00871E2A">
        <w:rPr>
          <w:sz w:val="28"/>
          <w:szCs w:val="28"/>
        </w:rPr>
        <w:t xml:space="preserve">5.1.1. </w:t>
      </w:r>
      <w:bookmarkStart w:id="120" w:name="sub_512"/>
      <w:bookmarkEnd w:id="119"/>
      <w:r w:rsidRPr="00871E2A">
        <w:rPr>
          <w:sz w:val="28"/>
          <w:szCs w:val="28"/>
        </w:rPr>
        <w:t xml:space="preserve">В информационной системе персональных данных на автоматизированных рабочих местах, входящих в состав «Единой информационной системы </w:t>
      </w:r>
      <w:proofErr w:type="spellStart"/>
      <w:r w:rsidRPr="00871E2A">
        <w:rPr>
          <w:sz w:val="28"/>
          <w:szCs w:val="28"/>
        </w:rPr>
        <w:t>Роскомнадзора</w:t>
      </w:r>
      <w:proofErr w:type="spellEnd"/>
      <w:r w:rsidRPr="00871E2A">
        <w:rPr>
          <w:sz w:val="28"/>
          <w:szCs w:val="28"/>
        </w:rPr>
        <w:t>";</w:t>
      </w:r>
    </w:p>
    <w:p w:rsidR="00871E2A" w:rsidRPr="00871E2A" w:rsidRDefault="00871E2A" w:rsidP="00871E2A">
      <w:pPr>
        <w:ind w:firstLine="720"/>
        <w:jc w:val="both"/>
        <w:rPr>
          <w:sz w:val="28"/>
          <w:szCs w:val="28"/>
        </w:rPr>
      </w:pPr>
      <w:bookmarkStart w:id="121" w:name="sub_52"/>
      <w:bookmarkEnd w:id="120"/>
      <w:r w:rsidRPr="00871E2A">
        <w:rPr>
          <w:sz w:val="28"/>
          <w:szCs w:val="28"/>
        </w:rPr>
        <w:t xml:space="preserve">5.2. </w:t>
      </w:r>
      <w:bookmarkStart w:id="122" w:name="sub_53"/>
      <w:bookmarkEnd w:id="121"/>
      <w:r w:rsidRPr="00871E2A">
        <w:rPr>
          <w:sz w:val="28"/>
          <w:szCs w:val="28"/>
        </w:rPr>
        <w:t xml:space="preserve">Автоматизированные рабочие места, входящие в состав "Единой информационной системы </w:t>
      </w:r>
      <w:proofErr w:type="spellStart"/>
      <w:r w:rsidRPr="00871E2A">
        <w:rPr>
          <w:sz w:val="28"/>
          <w:szCs w:val="28"/>
        </w:rPr>
        <w:t>Роскомнадзора</w:t>
      </w:r>
      <w:proofErr w:type="spellEnd"/>
      <w:r w:rsidRPr="00871E2A">
        <w:rPr>
          <w:sz w:val="28"/>
          <w:szCs w:val="28"/>
        </w:rPr>
        <w:t xml:space="preserve">" (далее - АРМ ЕИС </w:t>
      </w:r>
      <w:proofErr w:type="spellStart"/>
      <w:r w:rsidRPr="00871E2A">
        <w:rPr>
          <w:sz w:val="28"/>
          <w:szCs w:val="28"/>
        </w:rPr>
        <w:t>Роскомнадзора</w:t>
      </w:r>
      <w:proofErr w:type="spellEnd"/>
      <w:r w:rsidRPr="00871E2A">
        <w:rPr>
          <w:sz w:val="28"/>
          <w:szCs w:val="28"/>
        </w:rPr>
        <w:t>), включают персональные данные субъектов, получаемые сотрудниками Управления в рамках предоставления государственных услуг и исполнения государственных функций, и включают:</w:t>
      </w:r>
    </w:p>
    <w:p w:rsidR="00871E2A" w:rsidRPr="00871E2A" w:rsidRDefault="00871E2A" w:rsidP="00871E2A">
      <w:pPr>
        <w:ind w:firstLine="720"/>
        <w:jc w:val="both"/>
        <w:rPr>
          <w:sz w:val="28"/>
          <w:szCs w:val="28"/>
        </w:rPr>
      </w:pPr>
      <w:bookmarkStart w:id="123" w:name="sub_531"/>
      <w:bookmarkEnd w:id="122"/>
      <w:r w:rsidRPr="00871E2A">
        <w:rPr>
          <w:sz w:val="28"/>
          <w:szCs w:val="28"/>
        </w:rPr>
        <w:lastRenderedPageBreak/>
        <w:t>5.2.1. персональный идентификатор;</w:t>
      </w:r>
    </w:p>
    <w:p w:rsidR="00871E2A" w:rsidRPr="00871E2A" w:rsidRDefault="00871E2A" w:rsidP="00871E2A">
      <w:pPr>
        <w:ind w:firstLine="720"/>
        <w:jc w:val="both"/>
        <w:rPr>
          <w:sz w:val="28"/>
          <w:szCs w:val="28"/>
        </w:rPr>
      </w:pPr>
      <w:bookmarkStart w:id="124" w:name="sub_532"/>
      <w:bookmarkEnd w:id="123"/>
      <w:r w:rsidRPr="00871E2A">
        <w:rPr>
          <w:sz w:val="28"/>
          <w:szCs w:val="28"/>
        </w:rPr>
        <w:t>5.2.2. адрес места жительства субъекта персональных данных;</w:t>
      </w:r>
    </w:p>
    <w:p w:rsidR="00871E2A" w:rsidRPr="00871E2A" w:rsidRDefault="00871E2A" w:rsidP="00871E2A">
      <w:pPr>
        <w:ind w:firstLine="720"/>
        <w:jc w:val="both"/>
        <w:rPr>
          <w:sz w:val="28"/>
          <w:szCs w:val="28"/>
        </w:rPr>
      </w:pPr>
      <w:bookmarkStart w:id="125" w:name="sub_533"/>
      <w:bookmarkEnd w:id="124"/>
      <w:r w:rsidRPr="00871E2A">
        <w:rPr>
          <w:sz w:val="28"/>
          <w:szCs w:val="28"/>
        </w:rPr>
        <w:t>5.2.3. почтовый адрес субъекта персональных данных;</w:t>
      </w:r>
    </w:p>
    <w:p w:rsidR="00871E2A" w:rsidRPr="00871E2A" w:rsidRDefault="00871E2A" w:rsidP="00871E2A">
      <w:pPr>
        <w:ind w:firstLine="720"/>
        <w:jc w:val="both"/>
        <w:rPr>
          <w:sz w:val="28"/>
          <w:szCs w:val="28"/>
        </w:rPr>
      </w:pPr>
      <w:bookmarkStart w:id="126" w:name="sub_534"/>
      <w:bookmarkEnd w:id="125"/>
      <w:r w:rsidRPr="00871E2A">
        <w:rPr>
          <w:sz w:val="28"/>
          <w:szCs w:val="28"/>
        </w:rPr>
        <w:t>5.2.4. телефон субъекта персональных данных;</w:t>
      </w:r>
    </w:p>
    <w:p w:rsidR="00871E2A" w:rsidRPr="00871E2A" w:rsidRDefault="00871E2A" w:rsidP="00871E2A">
      <w:pPr>
        <w:ind w:firstLine="720"/>
        <w:jc w:val="both"/>
        <w:rPr>
          <w:sz w:val="28"/>
          <w:szCs w:val="28"/>
        </w:rPr>
      </w:pPr>
      <w:bookmarkStart w:id="127" w:name="sub_535"/>
      <w:bookmarkEnd w:id="126"/>
      <w:r w:rsidRPr="00871E2A">
        <w:rPr>
          <w:sz w:val="28"/>
          <w:szCs w:val="28"/>
        </w:rPr>
        <w:t>5.2.5. факс субъекта персональных данных;</w:t>
      </w:r>
    </w:p>
    <w:p w:rsidR="00871E2A" w:rsidRPr="00871E2A" w:rsidRDefault="00871E2A" w:rsidP="00871E2A">
      <w:pPr>
        <w:ind w:firstLine="720"/>
        <w:jc w:val="both"/>
        <w:rPr>
          <w:sz w:val="28"/>
          <w:szCs w:val="28"/>
        </w:rPr>
      </w:pPr>
      <w:bookmarkStart w:id="128" w:name="sub_536"/>
      <w:bookmarkEnd w:id="127"/>
      <w:r w:rsidRPr="00871E2A">
        <w:rPr>
          <w:sz w:val="28"/>
          <w:szCs w:val="28"/>
        </w:rPr>
        <w:t>5.2.6. адрес электронной почты субъекта персональных данных.</w:t>
      </w:r>
    </w:p>
    <w:p w:rsidR="00871E2A" w:rsidRPr="00871E2A" w:rsidRDefault="00871E2A" w:rsidP="00871E2A">
      <w:pPr>
        <w:ind w:firstLine="720"/>
        <w:jc w:val="both"/>
        <w:rPr>
          <w:sz w:val="28"/>
          <w:szCs w:val="28"/>
        </w:rPr>
      </w:pPr>
      <w:bookmarkStart w:id="129" w:name="sub_54"/>
      <w:bookmarkEnd w:id="128"/>
      <w:r w:rsidRPr="00871E2A">
        <w:rPr>
          <w:sz w:val="28"/>
          <w:szCs w:val="28"/>
        </w:rPr>
        <w:t xml:space="preserve">5.3. Автоматизированные рабочие места, входящие в состав АРМ ЕИС </w:t>
      </w:r>
      <w:proofErr w:type="spellStart"/>
      <w:r w:rsidRPr="00871E2A">
        <w:rPr>
          <w:sz w:val="28"/>
          <w:szCs w:val="28"/>
        </w:rPr>
        <w:t>Роскомнадзора</w:t>
      </w:r>
      <w:proofErr w:type="spellEnd"/>
      <w:r w:rsidRPr="00871E2A">
        <w:rPr>
          <w:sz w:val="28"/>
          <w:szCs w:val="28"/>
        </w:rPr>
        <w:t xml:space="preserve"> сотрудников кадрового подразделения Управления, содержат персональные данные государственных служащих Управления и физических лиц, являющихся стороной гражданско-правовых договоров, заключаемых Управлением, и включает:</w:t>
      </w:r>
    </w:p>
    <w:p w:rsidR="00871E2A" w:rsidRPr="00871E2A" w:rsidRDefault="00871E2A" w:rsidP="00871E2A">
      <w:pPr>
        <w:ind w:firstLine="720"/>
        <w:jc w:val="both"/>
        <w:rPr>
          <w:sz w:val="28"/>
          <w:szCs w:val="28"/>
        </w:rPr>
      </w:pPr>
      <w:bookmarkStart w:id="130" w:name="sub_541"/>
      <w:bookmarkEnd w:id="129"/>
      <w:r w:rsidRPr="00871E2A">
        <w:rPr>
          <w:sz w:val="28"/>
          <w:szCs w:val="28"/>
        </w:rPr>
        <w:t>5.3.1. фамилию, имя, отчество субъекта персональных данных;</w:t>
      </w:r>
    </w:p>
    <w:p w:rsidR="00871E2A" w:rsidRPr="00871E2A" w:rsidRDefault="00871E2A" w:rsidP="00871E2A">
      <w:pPr>
        <w:ind w:firstLine="720"/>
        <w:jc w:val="both"/>
        <w:rPr>
          <w:sz w:val="28"/>
          <w:szCs w:val="28"/>
        </w:rPr>
      </w:pPr>
      <w:bookmarkStart w:id="131" w:name="sub_542"/>
      <w:bookmarkEnd w:id="130"/>
      <w:r w:rsidRPr="00871E2A">
        <w:rPr>
          <w:sz w:val="28"/>
          <w:szCs w:val="28"/>
        </w:rPr>
        <w:t>5.3.2. дату рождения субъекта персональных данных;</w:t>
      </w:r>
    </w:p>
    <w:p w:rsidR="00871E2A" w:rsidRPr="00871E2A" w:rsidRDefault="00871E2A" w:rsidP="00871E2A">
      <w:pPr>
        <w:ind w:firstLine="720"/>
        <w:jc w:val="both"/>
        <w:rPr>
          <w:sz w:val="28"/>
          <w:szCs w:val="28"/>
        </w:rPr>
      </w:pPr>
      <w:bookmarkStart w:id="132" w:name="sub_543"/>
      <w:bookmarkEnd w:id="131"/>
      <w:r w:rsidRPr="00871E2A">
        <w:rPr>
          <w:sz w:val="28"/>
          <w:szCs w:val="28"/>
        </w:rPr>
        <w:t>5.3.3. место рождения субъекта персональных данных;</w:t>
      </w:r>
    </w:p>
    <w:p w:rsidR="00871E2A" w:rsidRPr="00871E2A" w:rsidRDefault="00871E2A" w:rsidP="00871E2A">
      <w:pPr>
        <w:ind w:firstLine="720"/>
        <w:jc w:val="both"/>
        <w:rPr>
          <w:sz w:val="28"/>
          <w:szCs w:val="28"/>
        </w:rPr>
      </w:pPr>
      <w:bookmarkStart w:id="133" w:name="sub_544"/>
      <w:bookmarkEnd w:id="132"/>
      <w:r w:rsidRPr="00871E2A">
        <w:rPr>
          <w:sz w:val="28"/>
          <w:szCs w:val="28"/>
        </w:rPr>
        <w:t>5.3.4.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871E2A" w:rsidRPr="00871E2A" w:rsidRDefault="00871E2A" w:rsidP="00871E2A">
      <w:pPr>
        <w:ind w:firstLine="720"/>
        <w:jc w:val="both"/>
        <w:rPr>
          <w:sz w:val="28"/>
          <w:szCs w:val="28"/>
        </w:rPr>
      </w:pPr>
      <w:bookmarkStart w:id="134" w:name="sub_545"/>
      <w:bookmarkEnd w:id="133"/>
      <w:r w:rsidRPr="00871E2A">
        <w:rPr>
          <w:sz w:val="28"/>
          <w:szCs w:val="28"/>
        </w:rPr>
        <w:t>5.3.5. адрес места жительства субъекта персональных данных;</w:t>
      </w:r>
    </w:p>
    <w:p w:rsidR="00871E2A" w:rsidRPr="00871E2A" w:rsidRDefault="00871E2A" w:rsidP="00871E2A">
      <w:pPr>
        <w:ind w:firstLine="720"/>
        <w:jc w:val="both"/>
        <w:rPr>
          <w:sz w:val="28"/>
          <w:szCs w:val="28"/>
        </w:rPr>
      </w:pPr>
      <w:bookmarkStart w:id="135" w:name="sub_546"/>
      <w:bookmarkEnd w:id="134"/>
      <w:r w:rsidRPr="00871E2A">
        <w:rPr>
          <w:sz w:val="28"/>
          <w:szCs w:val="28"/>
        </w:rPr>
        <w:t>5.3.6. почтовый адрес субъекта персональных данных;</w:t>
      </w:r>
    </w:p>
    <w:p w:rsidR="00871E2A" w:rsidRPr="00871E2A" w:rsidRDefault="00871E2A" w:rsidP="00871E2A">
      <w:pPr>
        <w:ind w:firstLine="720"/>
        <w:jc w:val="both"/>
        <w:rPr>
          <w:sz w:val="28"/>
          <w:szCs w:val="28"/>
        </w:rPr>
      </w:pPr>
      <w:bookmarkStart w:id="136" w:name="sub_547"/>
      <w:bookmarkEnd w:id="135"/>
      <w:r w:rsidRPr="00871E2A">
        <w:rPr>
          <w:sz w:val="28"/>
          <w:szCs w:val="28"/>
        </w:rPr>
        <w:t>5.3.7. телефон субъекта персональных данных;</w:t>
      </w:r>
    </w:p>
    <w:p w:rsidR="00871E2A" w:rsidRPr="00871E2A" w:rsidRDefault="00871E2A" w:rsidP="00871E2A">
      <w:pPr>
        <w:ind w:firstLine="720"/>
        <w:jc w:val="both"/>
        <w:rPr>
          <w:sz w:val="28"/>
          <w:szCs w:val="28"/>
        </w:rPr>
      </w:pPr>
      <w:bookmarkStart w:id="137" w:name="sub_548"/>
      <w:bookmarkEnd w:id="136"/>
      <w:r w:rsidRPr="00871E2A">
        <w:rPr>
          <w:sz w:val="28"/>
          <w:szCs w:val="28"/>
        </w:rPr>
        <w:t>5.3.8. ИНН субъекта персональных данных;</w:t>
      </w:r>
    </w:p>
    <w:p w:rsidR="00871E2A" w:rsidRPr="00871E2A" w:rsidRDefault="00871E2A" w:rsidP="00871E2A">
      <w:pPr>
        <w:ind w:firstLine="720"/>
        <w:jc w:val="both"/>
        <w:rPr>
          <w:sz w:val="28"/>
          <w:szCs w:val="28"/>
        </w:rPr>
      </w:pPr>
      <w:bookmarkStart w:id="138" w:name="sub_549"/>
      <w:bookmarkEnd w:id="137"/>
      <w:r w:rsidRPr="00871E2A">
        <w:rPr>
          <w:sz w:val="28"/>
          <w:szCs w:val="28"/>
        </w:rPr>
        <w:t>5.3.9. табельный номер субъекта персональных данных;</w:t>
      </w:r>
    </w:p>
    <w:p w:rsidR="00871E2A" w:rsidRPr="00871E2A" w:rsidRDefault="00871E2A" w:rsidP="00871E2A">
      <w:pPr>
        <w:ind w:firstLine="720"/>
        <w:jc w:val="both"/>
        <w:rPr>
          <w:sz w:val="28"/>
          <w:szCs w:val="28"/>
        </w:rPr>
      </w:pPr>
      <w:bookmarkStart w:id="139" w:name="sub_5410"/>
      <w:bookmarkEnd w:id="138"/>
      <w:r w:rsidRPr="00871E2A">
        <w:rPr>
          <w:sz w:val="28"/>
          <w:szCs w:val="28"/>
        </w:rPr>
        <w:t>5.3.10. должность субъекта персональных данных;</w:t>
      </w:r>
    </w:p>
    <w:p w:rsidR="00871E2A" w:rsidRPr="00871E2A" w:rsidRDefault="00871E2A" w:rsidP="00871E2A">
      <w:pPr>
        <w:ind w:firstLine="720"/>
        <w:jc w:val="both"/>
        <w:rPr>
          <w:sz w:val="28"/>
          <w:szCs w:val="28"/>
        </w:rPr>
      </w:pPr>
      <w:bookmarkStart w:id="140" w:name="sub_5411"/>
      <w:bookmarkEnd w:id="139"/>
      <w:r w:rsidRPr="00871E2A">
        <w:rPr>
          <w:sz w:val="28"/>
          <w:szCs w:val="28"/>
        </w:rPr>
        <w:t>5.3.11. номер приказа и дату приема на работу (увольнения) субъекта персональных данных.</w:t>
      </w:r>
    </w:p>
    <w:p w:rsidR="00871E2A" w:rsidRPr="00871E2A" w:rsidRDefault="00871E2A" w:rsidP="00871E2A">
      <w:pPr>
        <w:ind w:firstLine="720"/>
        <w:jc w:val="both"/>
        <w:rPr>
          <w:sz w:val="28"/>
          <w:szCs w:val="28"/>
        </w:rPr>
      </w:pPr>
      <w:bookmarkStart w:id="141" w:name="sub_55"/>
      <w:bookmarkEnd w:id="140"/>
      <w:r w:rsidRPr="00871E2A">
        <w:rPr>
          <w:sz w:val="28"/>
          <w:szCs w:val="28"/>
        </w:rPr>
        <w:t xml:space="preserve">5.4. Автоматизированные рабочие места сотрудников кадрового подразделения Управления,  предполагают обработку персональных данных государственных служащих Управления, предусмотренных пунктом 2.2 </w:t>
      </w:r>
      <w:hyperlink w:anchor="sub_22" w:history="1"/>
      <w:r w:rsidRPr="00871E2A">
        <w:rPr>
          <w:sz w:val="28"/>
          <w:szCs w:val="28"/>
        </w:rPr>
        <w:t>настоящего Положения.</w:t>
      </w:r>
    </w:p>
    <w:p w:rsidR="00871E2A" w:rsidRPr="00871E2A" w:rsidRDefault="00871E2A" w:rsidP="00871E2A">
      <w:pPr>
        <w:ind w:firstLine="720"/>
        <w:jc w:val="both"/>
        <w:rPr>
          <w:sz w:val="28"/>
          <w:szCs w:val="28"/>
        </w:rPr>
      </w:pPr>
      <w:bookmarkStart w:id="142" w:name="sub_56"/>
      <w:bookmarkEnd w:id="141"/>
      <w:r w:rsidRPr="00871E2A">
        <w:rPr>
          <w:sz w:val="28"/>
          <w:szCs w:val="28"/>
        </w:rPr>
        <w:t xml:space="preserve">5.5. Государственным служащим структурных подразделений Управления, имеющим право осуществлять обработку персональных данных в информационной системе Управления, предоставляется уникальный логин и пароль для доступа к соответствующей информационной системе </w:t>
      </w:r>
      <w:proofErr w:type="spellStart"/>
      <w:r w:rsidRPr="00871E2A">
        <w:rPr>
          <w:sz w:val="28"/>
          <w:szCs w:val="28"/>
        </w:rPr>
        <w:t>Роскомнадзора</w:t>
      </w:r>
      <w:proofErr w:type="spellEnd"/>
      <w:r w:rsidRPr="00871E2A">
        <w:rPr>
          <w:sz w:val="28"/>
          <w:szCs w:val="28"/>
        </w:rPr>
        <w:t xml:space="preserve">. Доступ предоставляется к прикладным программным подсистемам в соответствии с функциями, предусмотренными должностными регламентами государственных служащих Управления. </w:t>
      </w:r>
    </w:p>
    <w:p w:rsidR="00871E2A" w:rsidRPr="00871E2A" w:rsidRDefault="00871E2A" w:rsidP="00871E2A">
      <w:pPr>
        <w:ind w:firstLine="720"/>
        <w:jc w:val="both"/>
        <w:rPr>
          <w:sz w:val="28"/>
          <w:szCs w:val="28"/>
        </w:rPr>
      </w:pPr>
      <w:bookmarkStart w:id="143" w:name="sub_57"/>
      <w:r w:rsidRPr="00871E2A">
        <w:rPr>
          <w:sz w:val="28"/>
          <w:szCs w:val="28"/>
        </w:rPr>
        <w:t xml:space="preserve">5.6. </w:t>
      </w:r>
      <w:bookmarkEnd w:id="143"/>
      <w:r w:rsidRPr="00871E2A">
        <w:rPr>
          <w:sz w:val="28"/>
          <w:szCs w:val="28"/>
        </w:rPr>
        <w:t xml:space="preserve">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w:t>
      </w:r>
      <w:proofErr w:type="spellStart"/>
      <w:r w:rsidRPr="00871E2A">
        <w:rPr>
          <w:sz w:val="28"/>
          <w:szCs w:val="28"/>
        </w:rPr>
        <w:t>Роскомнадзора</w:t>
      </w:r>
      <w:proofErr w:type="spellEnd"/>
      <w:r w:rsidRPr="00871E2A">
        <w:rPr>
          <w:sz w:val="28"/>
          <w:szCs w:val="28"/>
        </w:rPr>
        <w:t>,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871E2A" w:rsidRPr="00871E2A" w:rsidRDefault="00871E2A" w:rsidP="00871E2A">
      <w:pPr>
        <w:ind w:firstLine="720"/>
        <w:jc w:val="both"/>
        <w:rPr>
          <w:sz w:val="28"/>
          <w:szCs w:val="28"/>
        </w:rPr>
      </w:pPr>
      <w:bookmarkStart w:id="144" w:name="sub_58"/>
      <w:bookmarkEnd w:id="142"/>
      <w:r w:rsidRPr="00871E2A">
        <w:rPr>
          <w:sz w:val="28"/>
          <w:szCs w:val="28"/>
        </w:rPr>
        <w:t xml:space="preserve">5.7. Обеспечение безопасности персональных данных, обрабатываемых в информационной системе персональных данных Управления, достигается путем исключения несанкционированного, в том числе случайного, доступа к </w:t>
      </w:r>
      <w:r w:rsidRPr="00871E2A">
        <w:rPr>
          <w:sz w:val="28"/>
          <w:szCs w:val="28"/>
        </w:rPr>
        <w:lastRenderedPageBreak/>
        <w:t>персональным данным, а также принятия следующих мер по обеспечению безопасности:</w:t>
      </w:r>
    </w:p>
    <w:p w:rsidR="00871E2A" w:rsidRPr="00871E2A" w:rsidRDefault="00871E2A" w:rsidP="00871E2A">
      <w:pPr>
        <w:ind w:firstLine="720"/>
        <w:jc w:val="both"/>
        <w:rPr>
          <w:sz w:val="28"/>
          <w:szCs w:val="28"/>
        </w:rPr>
      </w:pPr>
      <w:bookmarkStart w:id="145" w:name="sub_581"/>
      <w:bookmarkEnd w:id="144"/>
      <w:r w:rsidRPr="00871E2A">
        <w:rPr>
          <w:sz w:val="28"/>
          <w:szCs w:val="28"/>
        </w:rPr>
        <w:t>5.7.1. определение угроз безопасности персональных данных при их обработке в информационной системе персональных данных Управления;</w:t>
      </w:r>
    </w:p>
    <w:p w:rsidR="00871E2A" w:rsidRPr="00871E2A" w:rsidRDefault="00871E2A" w:rsidP="00871E2A">
      <w:pPr>
        <w:ind w:firstLine="720"/>
        <w:jc w:val="both"/>
        <w:rPr>
          <w:sz w:val="28"/>
          <w:szCs w:val="28"/>
        </w:rPr>
      </w:pPr>
      <w:bookmarkStart w:id="146" w:name="sub_582"/>
      <w:bookmarkEnd w:id="145"/>
      <w:r w:rsidRPr="00871E2A">
        <w:rPr>
          <w:sz w:val="28"/>
          <w:szCs w:val="28"/>
        </w:rPr>
        <w:t>5.7.2. применение организационных и технических мер по обеспечению безопасности персональных данных при их обработке в информационной системе персональных данных Управление,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71E2A" w:rsidRPr="00871E2A" w:rsidRDefault="00871E2A" w:rsidP="00871E2A">
      <w:pPr>
        <w:ind w:firstLine="720"/>
        <w:jc w:val="both"/>
        <w:rPr>
          <w:sz w:val="28"/>
          <w:szCs w:val="28"/>
        </w:rPr>
      </w:pPr>
      <w:bookmarkStart w:id="147" w:name="sub_583"/>
      <w:bookmarkEnd w:id="146"/>
      <w:r w:rsidRPr="00871E2A">
        <w:rPr>
          <w:sz w:val="28"/>
          <w:szCs w:val="28"/>
        </w:rPr>
        <w:t xml:space="preserve">5.7.3. применение прошедших в установленном порядке </w:t>
      </w:r>
      <w:proofErr w:type="gramStart"/>
      <w:r w:rsidRPr="00871E2A">
        <w:rPr>
          <w:sz w:val="28"/>
          <w:szCs w:val="28"/>
        </w:rPr>
        <w:t>процедур оценки соответствия средств защиты информации</w:t>
      </w:r>
      <w:proofErr w:type="gramEnd"/>
      <w:r w:rsidRPr="00871E2A">
        <w:rPr>
          <w:sz w:val="28"/>
          <w:szCs w:val="28"/>
        </w:rPr>
        <w:t>;</w:t>
      </w:r>
    </w:p>
    <w:p w:rsidR="00871E2A" w:rsidRPr="00871E2A" w:rsidRDefault="00871E2A" w:rsidP="00871E2A">
      <w:pPr>
        <w:ind w:firstLine="720"/>
        <w:jc w:val="both"/>
        <w:rPr>
          <w:sz w:val="28"/>
          <w:szCs w:val="28"/>
        </w:rPr>
      </w:pPr>
      <w:bookmarkStart w:id="148" w:name="sub_584"/>
      <w:bookmarkEnd w:id="147"/>
      <w:r w:rsidRPr="00871E2A">
        <w:rPr>
          <w:sz w:val="28"/>
          <w:szCs w:val="28"/>
        </w:rPr>
        <w:t>5.7.4.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71E2A" w:rsidRPr="00871E2A" w:rsidRDefault="00871E2A" w:rsidP="00871E2A">
      <w:pPr>
        <w:ind w:firstLine="720"/>
        <w:jc w:val="both"/>
        <w:rPr>
          <w:sz w:val="28"/>
          <w:szCs w:val="28"/>
        </w:rPr>
      </w:pPr>
      <w:bookmarkStart w:id="149" w:name="sub_585"/>
      <w:bookmarkEnd w:id="148"/>
      <w:r w:rsidRPr="00871E2A">
        <w:rPr>
          <w:sz w:val="28"/>
          <w:szCs w:val="28"/>
        </w:rPr>
        <w:t>5.7.5. учет машинных носителей персональных данных;</w:t>
      </w:r>
    </w:p>
    <w:p w:rsidR="00871E2A" w:rsidRPr="00871E2A" w:rsidRDefault="00871E2A" w:rsidP="00871E2A">
      <w:pPr>
        <w:ind w:firstLine="720"/>
        <w:jc w:val="both"/>
        <w:rPr>
          <w:sz w:val="28"/>
          <w:szCs w:val="28"/>
        </w:rPr>
      </w:pPr>
      <w:bookmarkStart w:id="150" w:name="sub_586"/>
      <w:bookmarkEnd w:id="149"/>
      <w:r w:rsidRPr="00871E2A">
        <w:rPr>
          <w:sz w:val="28"/>
          <w:szCs w:val="28"/>
        </w:rPr>
        <w:t>5.7.6. обнаружение фактов несанкционированного доступа к персональным данным и принятие мер;</w:t>
      </w:r>
    </w:p>
    <w:p w:rsidR="00871E2A" w:rsidRPr="00871E2A" w:rsidRDefault="00871E2A" w:rsidP="00871E2A">
      <w:pPr>
        <w:ind w:firstLine="720"/>
        <w:jc w:val="both"/>
        <w:rPr>
          <w:sz w:val="28"/>
          <w:szCs w:val="28"/>
        </w:rPr>
      </w:pPr>
      <w:bookmarkStart w:id="151" w:name="sub_587"/>
      <w:bookmarkEnd w:id="150"/>
      <w:r w:rsidRPr="00871E2A">
        <w:rPr>
          <w:sz w:val="28"/>
          <w:szCs w:val="28"/>
        </w:rPr>
        <w:t>5.7.7. восстановление персональных данных, модифицированных или удаленных, уничтоженных вследствие несанкционированного доступа к ним;</w:t>
      </w:r>
    </w:p>
    <w:p w:rsidR="00871E2A" w:rsidRPr="00871E2A" w:rsidRDefault="00871E2A" w:rsidP="00871E2A">
      <w:pPr>
        <w:ind w:firstLine="720"/>
        <w:jc w:val="both"/>
        <w:rPr>
          <w:sz w:val="28"/>
          <w:szCs w:val="28"/>
        </w:rPr>
      </w:pPr>
      <w:bookmarkStart w:id="152" w:name="sub_588"/>
      <w:bookmarkEnd w:id="151"/>
      <w:r w:rsidRPr="00871E2A">
        <w:rPr>
          <w:sz w:val="28"/>
          <w:szCs w:val="28"/>
        </w:rPr>
        <w:t>5.7.8. установление правил доступа к персональным данным, обрабатываемым в информационной системе персональных данных Управления, а также обеспечением регистрации и учета всех действий, совершаемых с персональными данными в информационной системе персональных данных Управления;</w:t>
      </w:r>
    </w:p>
    <w:p w:rsidR="00871E2A" w:rsidRPr="00871E2A" w:rsidRDefault="00871E2A" w:rsidP="00871E2A">
      <w:pPr>
        <w:ind w:firstLine="720"/>
        <w:jc w:val="both"/>
        <w:rPr>
          <w:sz w:val="28"/>
          <w:szCs w:val="28"/>
        </w:rPr>
      </w:pPr>
      <w:bookmarkStart w:id="153" w:name="sub_589"/>
      <w:bookmarkEnd w:id="152"/>
      <w:r w:rsidRPr="00871E2A">
        <w:rPr>
          <w:sz w:val="28"/>
          <w:szCs w:val="28"/>
        </w:rPr>
        <w:t xml:space="preserve">5.7.9. </w:t>
      </w:r>
      <w:proofErr w:type="gramStart"/>
      <w:r w:rsidRPr="00871E2A">
        <w:rPr>
          <w:sz w:val="28"/>
          <w:szCs w:val="28"/>
        </w:rPr>
        <w:t>контроль за</w:t>
      </w:r>
      <w:proofErr w:type="gramEnd"/>
      <w:r w:rsidRPr="00871E2A">
        <w:rPr>
          <w:sz w:val="28"/>
          <w:szCs w:val="28"/>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871E2A" w:rsidRPr="00871E2A" w:rsidRDefault="00871E2A" w:rsidP="00871E2A">
      <w:pPr>
        <w:ind w:firstLine="720"/>
        <w:jc w:val="both"/>
        <w:rPr>
          <w:sz w:val="28"/>
          <w:szCs w:val="28"/>
        </w:rPr>
      </w:pPr>
      <w:bookmarkStart w:id="154" w:name="sub_59"/>
      <w:bookmarkEnd w:id="153"/>
      <w:r w:rsidRPr="00871E2A">
        <w:rPr>
          <w:sz w:val="28"/>
          <w:szCs w:val="28"/>
        </w:rPr>
        <w:t>5.8. Ответственные лица за обеспечение информационной безопасности в Управлении организуют и контролируют ведение учета материальных носителей персональных данных.</w:t>
      </w:r>
    </w:p>
    <w:p w:rsidR="00871E2A" w:rsidRPr="00871E2A" w:rsidRDefault="00871E2A" w:rsidP="00871E2A">
      <w:pPr>
        <w:ind w:firstLine="720"/>
        <w:jc w:val="both"/>
        <w:rPr>
          <w:sz w:val="28"/>
          <w:szCs w:val="28"/>
        </w:rPr>
      </w:pPr>
      <w:bookmarkStart w:id="155" w:name="sub_510"/>
      <w:bookmarkEnd w:id="154"/>
      <w:r w:rsidRPr="00871E2A">
        <w:rPr>
          <w:sz w:val="28"/>
          <w:szCs w:val="28"/>
        </w:rPr>
        <w:t>5.9. Ответственные лица за обеспечение безопасности персональных данных при их обработке в информационной системе персональных данных Управления, должны обеспечить:</w:t>
      </w:r>
    </w:p>
    <w:p w:rsidR="00871E2A" w:rsidRPr="00871E2A" w:rsidRDefault="00871E2A" w:rsidP="00871E2A">
      <w:pPr>
        <w:ind w:firstLine="720"/>
        <w:jc w:val="both"/>
        <w:rPr>
          <w:sz w:val="28"/>
          <w:szCs w:val="28"/>
        </w:rPr>
      </w:pPr>
      <w:bookmarkStart w:id="156" w:name="sub_5101"/>
      <w:bookmarkEnd w:id="155"/>
      <w:r w:rsidRPr="00871E2A">
        <w:rPr>
          <w:sz w:val="28"/>
          <w:szCs w:val="28"/>
        </w:rPr>
        <w:t>5.9.1.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Управлении и руководителя Управления;</w:t>
      </w:r>
    </w:p>
    <w:p w:rsidR="00871E2A" w:rsidRPr="00871E2A" w:rsidRDefault="00871E2A" w:rsidP="00871E2A">
      <w:pPr>
        <w:ind w:firstLine="720"/>
        <w:jc w:val="both"/>
        <w:rPr>
          <w:sz w:val="28"/>
          <w:szCs w:val="28"/>
        </w:rPr>
      </w:pPr>
      <w:bookmarkStart w:id="157" w:name="sub_5102"/>
      <w:bookmarkEnd w:id="156"/>
      <w:r w:rsidRPr="00871E2A">
        <w:rPr>
          <w:sz w:val="28"/>
          <w:szCs w:val="28"/>
        </w:rPr>
        <w:t>5.9.2.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871E2A" w:rsidRPr="00871E2A" w:rsidRDefault="00871E2A" w:rsidP="00871E2A">
      <w:pPr>
        <w:ind w:firstLine="720"/>
        <w:jc w:val="both"/>
        <w:rPr>
          <w:sz w:val="28"/>
          <w:szCs w:val="28"/>
        </w:rPr>
      </w:pPr>
      <w:bookmarkStart w:id="158" w:name="sub_5103"/>
      <w:bookmarkEnd w:id="157"/>
      <w:r w:rsidRPr="00871E2A">
        <w:rPr>
          <w:sz w:val="28"/>
          <w:szCs w:val="28"/>
        </w:rPr>
        <w:t>5.9.3. возможность восстановления персональных данных, модифицированных или уничтоженных вследствие несанкционированного доступа к ним;</w:t>
      </w:r>
    </w:p>
    <w:p w:rsidR="00871E2A" w:rsidRPr="00871E2A" w:rsidRDefault="00871E2A" w:rsidP="00871E2A">
      <w:pPr>
        <w:ind w:firstLine="720"/>
        <w:jc w:val="both"/>
        <w:rPr>
          <w:sz w:val="28"/>
          <w:szCs w:val="28"/>
        </w:rPr>
      </w:pPr>
      <w:bookmarkStart w:id="159" w:name="sub_5104"/>
      <w:bookmarkEnd w:id="158"/>
      <w:r w:rsidRPr="00871E2A">
        <w:rPr>
          <w:sz w:val="28"/>
          <w:szCs w:val="28"/>
        </w:rPr>
        <w:t xml:space="preserve">5.9.4. постоянный </w:t>
      </w:r>
      <w:proofErr w:type="gramStart"/>
      <w:r w:rsidRPr="00871E2A">
        <w:rPr>
          <w:sz w:val="28"/>
          <w:szCs w:val="28"/>
        </w:rPr>
        <w:t>контроль за</w:t>
      </w:r>
      <w:proofErr w:type="gramEnd"/>
      <w:r w:rsidRPr="00871E2A">
        <w:rPr>
          <w:sz w:val="28"/>
          <w:szCs w:val="28"/>
        </w:rPr>
        <w:t xml:space="preserve"> обеспечением уровня защищенности персональных данных;</w:t>
      </w:r>
    </w:p>
    <w:p w:rsidR="00871E2A" w:rsidRPr="00871E2A" w:rsidRDefault="00871E2A" w:rsidP="00871E2A">
      <w:pPr>
        <w:ind w:firstLine="720"/>
        <w:jc w:val="both"/>
        <w:rPr>
          <w:sz w:val="28"/>
          <w:szCs w:val="28"/>
        </w:rPr>
      </w:pPr>
      <w:bookmarkStart w:id="160" w:name="sub_5105"/>
      <w:bookmarkEnd w:id="159"/>
      <w:r w:rsidRPr="00871E2A">
        <w:rPr>
          <w:sz w:val="28"/>
          <w:szCs w:val="28"/>
        </w:rPr>
        <w:lastRenderedPageBreak/>
        <w:t>5.9.5. знание и соблюдение условий использования средств защиты информации, предусмотренных эксплуатационной и технической документацией;</w:t>
      </w:r>
    </w:p>
    <w:p w:rsidR="00871E2A" w:rsidRPr="00871E2A" w:rsidRDefault="00871E2A" w:rsidP="00871E2A">
      <w:pPr>
        <w:ind w:firstLine="720"/>
        <w:jc w:val="both"/>
        <w:rPr>
          <w:sz w:val="28"/>
          <w:szCs w:val="28"/>
        </w:rPr>
      </w:pPr>
      <w:bookmarkStart w:id="161" w:name="sub_5106"/>
      <w:bookmarkEnd w:id="160"/>
      <w:r w:rsidRPr="00871E2A">
        <w:rPr>
          <w:sz w:val="28"/>
          <w:szCs w:val="28"/>
        </w:rPr>
        <w:t>5.9.6. учет применяемых средств защиты информации, эксплуатационной и технической документации к ним, носителей персональных данных;</w:t>
      </w:r>
    </w:p>
    <w:p w:rsidR="00871E2A" w:rsidRPr="00871E2A" w:rsidRDefault="00871E2A" w:rsidP="00871E2A">
      <w:pPr>
        <w:ind w:firstLine="720"/>
        <w:jc w:val="both"/>
        <w:rPr>
          <w:sz w:val="28"/>
          <w:szCs w:val="28"/>
        </w:rPr>
      </w:pPr>
      <w:bookmarkStart w:id="162" w:name="sub_5107"/>
      <w:bookmarkEnd w:id="161"/>
      <w:r w:rsidRPr="00871E2A">
        <w:rPr>
          <w:sz w:val="28"/>
          <w:szCs w:val="28"/>
        </w:rPr>
        <w:t>5.9.7.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871E2A" w:rsidRPr="00871E2A" w:rsidRDefault="00871E2A" w:rsidP="00871E2A">
      <w:pPr>
        <w:ind w:firstLine="720"/>
        <w:jc w:val="both"/>
        <w:rPr>
          <w:sz w:val="28"/>
          <w:szCs w:val="28"/>
        </w:rPr>
      </w:pPr>
      <w:bookmarkStart w:id="163" w:name="sub_5108"/>
      <w:bookmarkEnd w:id="162"/>
      <w:r w:rsidRPr="00871E2A">
        <w:rPr>
          <w:sz w:val="28"/>
          <w:szCs w:val="28"/>
        </w:rPr>
        <w:t>5.9.8.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871E2A" w:rsidRPr="00871E2A" w:rsidRDefault="00871E2A" w:rsidP="00871E2A">
      <w:pPr>
        <w:ind w:firstLine="720"/>
        <w:jc w:val="both"/>
        <w:rPr>
          <w:sz w:val="28"/>
          <w:szCs w:val="28"/>
        </w:rPr>
      </w:pPr>
      <w:bookmarkStart w:id="164" w:name="sub_5111"/>
      <w:bookmarkEnd w:id="163"/>
      <w:r w:rsidRPr="00871E2A">
        <w:rPr>
          <w:sz w:val="28"/>
          <w:szCs w:val="28"/>
        </w:rPr>
        <w:t>5.10. Ответственное лицо за обеспечение функционирования информационной системы персональных данных в Управлении,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871E2A" w:rsidRPr="00871E2A" w:rsidRDefault="00871E2A" w:rsidP="00871E2A">
      <w:pPr>
        <w:ind w:firstLine="720"/>
        <w:jc w:val="both"/>
        <w:rPr>
          <w:sz w:val="28"/>
          <w:szCs w:val="28"/>
        </w:rPr>
      </w:pPr>
      <w:bookmarkStart w:id="165" w:name="sub_5112"/>
      <w:bookmarkEnd w:id="164"/>
      <w:r w:rsidRPr="00871E2A">
        <w:rPr>
          <w:sz w:val="28"/>
          <w:szCs w:val="28"/>
        </w:rPr>
        <w:t>5.11. Обмен персональными данными при их обработке в информационной системе персональных данных Управления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871E2A" w:rsidRPr="00871E2A" w:rsidRDefault="00871E2A" w:rsidP="00871E2A">
      <w:pPr>
        <w:ind w:firstLine="720"/>
        <w:jc w:val="both"/>
        <w:rPr>
          <w:sz w:val="28"/>
          <w:szCs w:val="28"/>
        </w:rPr>
      </w:pPr>
      <w:bookmarkStart w:id="166" w:name="sub_5113"/>
      <w:bookmarkEnd w:id="165"/>
      <w:r w:rsidRPr="00871E2A">
        <w:rPr>
          <w:sz w:val="28"/>
          <w:szCs w:val="28"/>
        </w:rPr>
        <w:t>5.12. Доступ государственных служащих Управления к персональным данным, находящимся в информационной системе персональных данных Управления, предусматривает обязательное прохождение процедуры идентификац</w:t>
      </w:r>
      <w:proofErr w:type="gramStart"/>
      <w:r w:rsidRPr="00871E2A">
        <w:rPr>
          <w:sz w:val="28"/>
          <w:szCs w:val="28"/>
        </w:rPr>
        <w:t>ии и ау</w:t>
      </w:r>
      <w:proofErr w:type="gramEnd"/>
      <w:r w:rsidRPr="00871E2A">
        <w:rPr>
          <w:sz w:val="28"/>
          <w:szCs w:val="28"/>
        </w:rPr>
        <w:t>тентификации.</w:t>
      </w:r>
    </w:p>
    <w:p w:rsidR="00871E2A" w:rsidRPr="00871E2A" w:rsidRDefault="00871E2A" w:rsidP="00871E2A">
      <w:pPr>
        <w:ind w:firstLine="720"/>
        <w:jc w:val="both"/>
        <w:rPr>
          <w:sz w:val="28"/>
          <w:szCs w:val="28"/>
        </w:rPr>
      </w:pPr>
      <w:bookmarkStart w:id="167" w:name="sub_5114"/>
      <w:bookmarkEnd w:id="166"/>
      <w:r w:rsidRPr="00871E2A">
        <w:rPr>
          <w:sz w:val="28"/>
          <w:szCs w:val="28"/>
        </w:rPr>
        <w:t>5.13. В случае выявления нарушений порядка обработки персональных данных в информационной системе персональных данных Управления уполномоченными должностными лицами незамедлительно принимаются меры по установлению причин нарушений и их устранению.</w:t>
      </w:r>
    </w:p>
    <w:p w:rsidR="00871E2A" w:rsidRPr="00871E2A" w:rsidRDefault="00871E2A" w:rsidP="00871E2A">
      <w:pPr>
        <w:pStyle w:val="1"/>
        <w:rPr>
          <w:rFonts w:ascii="Times New Roman" w:hAnsi="Times New Roman" w:cs="Times New Roman"/>
          <w:color w:val="auto"/>
        </w:rPr>
      </w:pPr>
      <w:bookmarkStart w:id="168" w:name="sub_600"/>
      <w:bookmarkEnd w:id="167"/>
    </w:p>
    <w:p w:rsidR="00871E2A" w:rsidRPr="00871E2A" w:rsidRDefault="00871E2A" w:rsidP="00871E2A">
      <w:pPr>
        <w:pStyle w:val="1"/>
        <w:jc w:val="center"/>
        <w:rPr>
          <w:rFonts w:ascii="Times New Roman" w:hAnsi="Times New Roman" w:cs="Times New Roman"/>
          <w:color w:val="auto"/>
        </w:rPr>
      </w:pPr>
      <w:r w:rsidRPr="00871E2A">
        <w:rPr>
          <w:rFonts w:ascii="Times New Roman" w:hAnsi="Times New Roman" w:cs="Times New Roman"/>
          <w:color w:val="auto"/>
        </w:rPr>
        <w:t>VI. 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p w:rsidR="00871E2A" w:rsidRPr="00871E2A" w:rsidRDefault="00871E2A" w:rsidP="00871E2A">
      <w:pPr>
        <w:ind w:firstLine="720"/>
        <w:jc w:val="both"/>
        <w:rPr>
          <w:sz w:val="28"/>
          <w:szCs w:val="28"/>
        </w:rPr>
      </w:pPr>
      <w:bookmarkStart w:id="169" w:name="sub_61"/>
      <w:bookmarkEnd w:id="168"/>
      <w:r w:rsidRPr="00871E2A">
        <w:rPr>
          <w:sz w:val="28"/>
          <w:szCs w:val="28"/>
        </w:rPr>
        <w:t>6.1. Управление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rsidR="00871E2A" w:rsidRPr="00871E2A" w:rsidRDefault="00871E2A" w:rsidP="00871E2A">
      <w:pPr>
        <w:ind w:firstLine="720"/>
        <w:jc w:val="both"/>
        <w:rPr>
          <w:sz w:val="28"/>
          <w:szCs w:val="28"/>
        </w:rPr>
      </w:pPr>
      <w:bookmarkStart w:id="170" w:name="sub_63"/>
      <w:bookmarkEnd w:id="169"/>
      <w:r w:rsidRPr="00871E2A">
        <w:rPr>
          <w:sz w:val="28"/>
          <w:szCs w:val="28"/>
        </w:rPr>
        <w:t>6.2. Управление в рамках СМЭВ вправе направить межведомственные запросы о предоставлении информации, включающей персональные данные субъектов, в следующие федеральные органы исполнительной власти:</w:t>
      </w:r>
    </w:p>
    <w:p w:rsidR="00871E2A" w:rsidRPr="00871E2A" w:rsidRDefault="00871E2A" w:rsidP="00871E2A">
      <w:pPr>
        <w:ind w:firstLine="720"/>
        <w:jc w:val="both"/>
        <w:rPr>
          <w:sz w:val="28"/>
          <w:szCs w:val="28"/>
        </w:rPr>
      </w:pPr>
      <w:bookmarkStart w:id="171" w:name="sub_631"/>
      <w:bookmarkEnd w:id="170"/>
      <w:r w:rsidRPr="00871E2A">
        <w:rPr>
          <w:sz w:val="28"/>
          <w:szCs w:val="28"/>
        </w:rPr>
        <w:lastRenderedPageBreak/>
        <w:t>6.2.1. в Федеральную налоговую службу - о предоставлении информации из Единого государственного реестра юридических лиц и Единого государственного реестра индивидуальных предпринимателей (сведения об учредителях физических лицах);</w:t>
      </w:r>
    </w:p>
    <w:p w:rsidR="00871E2A" w:rsidRPr="00871E2A" w:rsidRDefault="00871E2A" w:rsidP="00871E2A">
      <w:pPr>
        <w:ind w:firstLine="720"/>
        <w:jc w:val="both"/>
        <w:rPr>
          <w:sz w:val="28"/>
          <w:szCs w:val="28"/>
        </w:rPr>
      </w:pPr>
      <w:bookmarkStart w:id="172" w:name="sub_632"/>
      <w:bookmarkEnd w:id="171"/>
      <w:r w:rsidRPr="00871E2A">
        <w:rPr>
          <w:sz w:val="28"/>
          <w:szCs w:val="28"/>
        </w:rPr>
        <w:t>6.2.2. в Федеральную службу государственной регистрации, кадастра и картографии - о предоставлении информации из Единого государственного реестра прав на недвижимое имущество в отношении правообладателей (фамилия, имя, отчество, дата рождения, серия и номер основного документа, удостоверяющего личность, место рождения, адрес места жительства, гражданство);</w:t>
      </w:r>
    </w:p>
    <w:p w:rsidR="00871E2A" w:rsidRPr="00871E2A" w:rsidRDefault="00871E2A" w:rsidP="00871E2A">
      <w:pPr>
        <w:ind w:firstLine="720"/>
        <w:jc w:val="both"/>
        <w:rPr>
          <w:sz w:val="28"/>
          <w:szCs w:val="28"/>
        </w:rPr>
      </w:pPr>
      <w:bookmarkStart w:id="173" w:name="sub_633"/>
      <w:bookmarkEnd w:id="172"/>
      <w:r w:rsidRPr="00871E2A">
        <w:rPr>
          <w:sz w:val="28"/>
          <w:szCs w:val="28"/>
        </w:rPr>
        <w:t>6.2.3. в Министерство Российской Федерации по делам гражданской обороны, чрезвычайным ситуациям и ликвидации последствий стихийных бедствий - о предоставлении фамилии, имени, отчества судовладельца.</w:t>
      </w:r>
    </w:p>
    <w:p w:rsidR="00871E2A" w:rsidRPr="00871E2A" w:rsidRDefault="00871E2A" w:rsidP="00871E2A">
      <w:pPr>
        <w:ind w:firstLine="720"/>
        <w:jc w:val="both"/>
        <w:rPr>
          <w:sz w:val="28"/>
          <w:szCs w:val="28"/>
        </w:rPr>
      </w:pPr>
      <w:bookmarkStart w:id="174" w:name="sub_64"/>
      <w:bookmarkEnd w:id="173"/>
      <w:r w:rsidRPr="00871E2A">
        <w:rPr>
          <w:sz w:val="28"/>
          <w:szCs w:val="28"/>
        </w:rPr>
        <w:t>6.3. Обработка персональных данных также осуществляется Управлением при осуществлении электронного взаимодействия федеральными государственными унитарными предприятиями радиочастотной службы в рамках полномочий, предусмотренных законодательством Российской Федерации.</w:t>
      </w:r>
    </w:p>
    <w:bookmarkEnd w:id="174"/>
    <w:p w:rsidR="00871E2A" w:rsidRPr="00871E2A" w:rsidRDefault="00871E2A" w:rsidP="00871E2A">
      <w:pPr>
        <w:ind w:firstLine="720"/>
        <w:jc w:val="both"/>
        <w:rPr>
          <w:sz w:val="28"/>
          <w:szCs w:val="28"/>
        </w:rPr>
      </w:pPr>
    </w:p>
    <w:p w:rsidR="00871E2A" w:rsidRPr="00871E2A" w:rsidRDefault="00871E2A" w:rsidP="00871E2A">
      <w:pPr>
        <w:pStyle w:val="1"/>
        <w:jc w:val="center"/>
        <w:rPr>
          <w:rFonts w:ascii="Times New Roman" w:hAnsi="Times New Roman" w:cs="Times New Roman"/>
          <w:color w:val="auto"/>
        </w:rPr>
      </w:pPr>
      <w:bookmarkStart w:id="175" w:name="sub_700"/>
      <w:r w:rsidRPr="00871E2A">
        <w:rPr>
          <w:rFonts w:ascii="Times New Roman" w:hAnsi="Times New Roman" w:cs="Times New Roman"/>
          <w:color w:val="auto"/>
        </w:rPr>
        <w:t>VII. Сроки обработки и хранения персональных данных</w:t>
      </w:r>
      <w:bookmarkEnd w:id="175"/>
    </w:p>
    <w:p w:rsidR="00871E2A" w:rsidRPr="00871E2A" w:rsidRDefault="00871E2A" w:rsidP="00871E2A">
      <w:pPr>
        <w:ind w:firstLine="720"/>
        <w:jc w:val="both"/>
        <w:rPr>
          <w:sz w:val="28"/>
          <w:szCs w:val="28"/>
        </w:rPr>
      </w:pPr>
      <w:bookmarkStart w:id="176" w:name="sub_71"/>
      <w:r w:rsidRPr="00871E2A">
        <w:rPr>
          <w:sz w:val="28"/>
          <w:szCs w:val="28"/>
        </w:rPr>
        <w:t>7.1. Сроки обработки и хранения персональных данных государственных служащих Управления, граждан, претендующих на замещение должностей государственной службы Управления,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p w:rsidR="00871E2A" w:rsidRPr="00871E2A" w:rsidRDefault="00871E2A" w:rsidP="00871E2A">
      <w:pPr>
        <w:ind w:firstLine="720"/>
        <w:jc w:val="both"/>
        <w:rPr>
          <w:sz w:val="28"/>
          <w:szCs w:val="28"/>
        </w:rPr>
      </w:pPr>
      <w:bookmarkStart w:id="177" w:name="sub_711"/>
      <w:bookmarkEnd w:id="176"/>
      <w:r w:rsidRPr="00871E2A">
        <w:rPr>
          <w:sz w:val="28"/>
          <w:szCs w:val="28"/>
        </w:rPr>
        <w:t xml:space="preserve">7.1.1. </w:t>
      </w:r>
      <w:proofErr w:type="gramStart"/>
      <w:r w:rsidRPr="00871E2A">
        <w:rPr>
          <w:sz w:val="28"/>
          <w:szCs w:val="28"/>
        </w:rPr>
        <w:t>Персональные данные, содержащиеся в приказах по личному составу государственных служащих Управления (о приеме, о переводе, об увольнении, об установлении надбавок), подлежат хранению в кадровом подразделении Управления в течение двух лет,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roofErr w:type="gramEnd"/>
    </w:p>
    <w:p w:rsidR="00871E2A" w:rsidRPr="00871E2A" w:rsidRDefault="00871E2A" w:rsidP="00871E2A">
      <w:pPr>
        <w:ind w:firstLine="720"/>
        <w:jc w:val="both"/>
        <w:rPr>
          <w:sz w:val="28"/>
          <w:szCs w:val="28"/>
        </w:rPr>
      </w:pPr>
      <w:bookmarkStart w:id="178" w:name="sub_712"/>
      <w:bookmarkEnd w:id="177"/>
      <w:r w:rsidRPr="00871E2A">
        <w:rPr>
          <w:sz w:val="28"/>
          <w:szCs w:val="28"/>
        </w:rPr>
        <w:t>7.1.2. Персональные данные, содержащиеся в личных делах государственных служащих Управления, а также личных карточках государственных служащих Управления, хранятся в кадровом подразделении Управления в течение десяти лет,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
    <w:p w:rsidR="00871E2A" w:rsidRPr="00871E2A" w:rsidRDefault="00871E2A" w:rsidP="00871E2A">
      <w:pPr>
        <w:ind w:firstLine="720"/>
        <w:jc w:val="both"/>
        <w:rPr>
          <w:sz w:val="28"/>
          <w:szCs w:val="28"/>
        </w:rPr>
      </w:pPr>
      <w:bookmarkStart w:id="179" w:name="sub_713"/>
      <w:bookmarkEnd w:id="178"/>
      <w:r w:rsidRPr="00871E2A">
        <w:rPr>
          <w:sz w:val="28"/>
          <w:szCs w:val="28"/>
        </w:rPr>
        <w:t>7.1.3. Персональные данные, содержащиеся в приказах о поощрениях, материальной помощи государственных служащих Управления, подлежат хранению в течение двух лет в кадровом подразделении Управления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
    <w:p w:rsidR="00871E2A" w:rsidRPr="00871E2A" w:rsidRDefault="00871E2A" w:rsidP="00871E2A">
      <w:pPr>
        <w:ind w:firstLine="720"/>
        <w:jc w:val="both"/>
        <w:rPr>
          <w:sz w:val="28"/>
          <w:szCs w:val="28"/>
        </w:rPr>
      </w:pPr>
      <w:bookmarkStart w:id="180" w:name="sub_714"/>
      <w:bookmarkEnd w:id="179"/>
      <w:r w:rsidRPr="00871E2A">
        <w:rPr>
          <w:sz w:val="28"/>
          <w:szCs w:val="28"/>
        </w:rPr>
        <w:lastRenderedPageBreak/>
        <w:t>7.1.4. Персональные данные, содержащиеся в приказах о предоставлении отпусков, о краткосрочных внутрироссийских командировках, о дисциплинарных взысканиях государственных служащих Управления, подлежат хранению в кадровом подразделении Управления в течение пяти лет с последующим уничтожением.</w:t>
      </w:r>
    </w:p>
    <w:p w:rsidR="00871E2A" w:rsidRPr="00871E2A" w:rsidRDefault="00871E2A" w:rsidP="00871E2A">
      <w:pPr>
        <w:ind w:firstLine="720"/>
        <w:jc w:val="both"/>
        <w:rPr>
          <w:sz w:val="28"/>
          <w:szCs w:val="28"/>
        </w:rPr>
      </w:pPr>
      <w:bookmarkStart w:id="181" w:name="sub_715"/>
      <w:bookmarkEnd w:id="180"/>
      <w:r w:rsidRPr="00871E2A">
        <w:rPr>
          <w:sz w:val="28"/>
          <w:szCs w:val="28"/>
        </w:rPr>
        <w:t>7.1.5. Персональные данные, содержащиеся в документах претендентов на замещение вакантной должности государственной службы в Управлении, не допущенных к участию в конкурсе, и кандидатов, участвовавших в конкурсе, хранятся в кадровом подразделении Управления в течение 3 лет со дня завершения конкурса, после чего подлежат уничтожению.</w:t>
      </w:r>
    </w:p>
    <w:p w:rsidR="00871E2A" w:rsidRPr="00871E2A" w:rsidRDefault="00871E2A" w:rsidP="00871E2A">
      <w:pPr>
        <w:ind w:firstLine="720"/>
        <w:jc w:val="both"/>
        <w:rPr>
          <w:sz w:val="28"/>
          <w:szCs w:val="28"/>
        </w:rPr>
      </w:pPr>
      <w:bookmarkStart w:id="182" w:name="sub_72"/>
      <w:bookmarkEnd w:id="181"/>
      <w:r w:rsidRPr="00871E2A">
        <w:rPr>
          <w:sz w:val="28"/>
          <w:szCs w:val="28"/>
        </w:rPr>
        <w:t>7.2. Сроки обработки и хранения персональных данных, предоставляемых субъектами персональных данных в Управление в связи с получением государственных услуг и исполнением государственных функций, указанных в пункте 4.1. настоящего Положения, определяются нормативными правовыми актами, регламентирующими порядок их сбора и обработки.</w:t>
      </w:r>
    </w:p>
    <w:p w:rsidR="00871E2A" w:rsidRPr="00871E2A" w:rsidRDefault="00871E2A" w:rsidP="00871E2A">
      <w:pPr>
        <w:ind w:firstLine="720"/>
        <w:jc w:val="both"/>
        <w:rPr>
          <w:sz w:val="28"/>
          <w:szCs w:val="28"/>
        </w:rPr>
      </w:pPr>
      <w:bookmarkStart w:id="183" w:name="sub_73"/>
      <w:bookmarkEnd w:id="182"/>
      <w:r w:rsidRPr="00871E2A">
        <w:rPr>
          <w:sz w:val="28"/>
          <w:szCs w:val="28"/>
        </w:rPr>
        <w:t>7.3.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871E2A" w:rsidRPr="00871E2A" w:rsidRDefault="00871E2A" w:rsidP="00871E2A">
      <w:pPr>
        <w:ind w:firstLine="720"/>
        <w:jc w:val="both"/>
        <w:rPr>
          <w:sz w:val="28"/>
          <w:szCs w:val="28"/>
        </w:rPr>
      </w:pPr>
      <w:bookmarkStart w:id="184" w:name="sub_74"/>
      <w:bookmarkEnd w:id="183"/>
      <w:r w:rsidRPr="00871E2A">
        <w:rPr>
          <w:sz w:val="28"/>
          <w:szCs w:val="28"/>
        </w:rPr>
        <w:t xml:space="preserve">7.4. </w:t>
      </w:r>
      <w:proofErr w:type="gramStart"/>
      <w:r w:rsidRPr="00871E2A">
        <w:rPr>
          <w:sz w:val="28"/>
          <w:szCs w:val="28"/>
        </w:rPr>
        <w:t>Персональные данные, предоставляемые субъектами на бумажном носителе в связи с предоставлением Управлением государственных услуг и исполнением государственных функций, хранятся на бумажных носителях в структурных подразделениях Управления (в запираемых шкафах, либо иным образом позволяющим исключить несанкционированный доступ к ним)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w:t>
      </w:r>
      <w:proofErr w:type="gramEnd"/>
      <w:r w:rsidRPr="00871E2A">
        <w:rPr>
          <w:sz w:val="28"/>
          <w:szCs w:val="28"/>
        </w:rPr>
        <w:t xml:space="preserve"> о соответствующих структурных подразделениях Управления.</w:t>
      </w:r>
    </w:p>
    <w:p w:rsidR="00871E2A" w:rsidRPr="00871E2A" w:rsidRDefault="00871E2A" w:rsidP="00871E2A">
      <w:pPr>
        <w:ind w:firstLine="720"/>
        <w:jc w:val="both"/>
        <w:rPr>
          <w:sz w:val="28"/>
          <w:szCs w:val="28"/>
        </w:rPr>
      </w:pPr>
      <w:r w:rsidRPr="00871E2A">
        <w:rPr>
          <w:sz w:val="28"/>
          <w:szCs w:val="28"/>
        </w:rPr>
        <w:t xml:space="preserve">7.5. Персональные данные государственных гражданских служащих Управления, работников, </w:t>
      </w:r>
      <w:proofErr w:type="gramStart"/>
      <w:r w:rsidRPr="00871E2A">
        <w:rPr>
          <w:sz w:val="28"/>
          <w:szCs w:val="28"/>
        </w:rPr>
        <w:t>граждан, претендующих на замещение должностей государственной службы Управления на бумажном носителе хранятся</w:t>
      </w:r>
      <w:proofErr w:type="gramEnd"/>
      <w:r w:rsidRPr="00871E2A">
        <w:rPr>
          <w:sz w:val="28"/>
          <w:szCs w:val="28"/>
        </w:rPr>
        <w:t xml:space="preserve"> в кадровом подразделении Управления в запираемых шкафах (трудовые книжки в сейфах), либо иным образом позволяющим исключить несанкционированный доступ к ним.</w:t>
      </w:r>
    </w:p>
    <w:p w:rsidR="00871E2A" w:rsidRPr="00871E2A" w:rsidRDefault="00871E2A" w:rsidP="00871E2A">
      <w:pPr>
        <w:ind w:firstLine="720"/>
        <w:jc w:val="both"/>
        <w:rPr>
          <w:sz w:val="28"/>
          <w:szCs w:val="28"/>
        </w:rPr>
      </w:pPr>
      <w:bookmarkStart w:id="185" w:name="sub_75"/>
      <w:bookmarkEnd w:id="184"/>
      <w:r w:rsidRPr="00871E2A">
        <w:rPr>
          <w:sz w:val="28"/>
          <w:szCs w:val="28"/>
        </w:rPr>
        <w:t>7.5.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871E2A" w:rsidRPr="00871E2A" w:rsidRDefault="00871E2A" w:rsidP="00871E2A">
      <w:pPr>
        <w:ind w:firstLine="720"/>
        <w:jc w:val="both"/>
        <w:rPr>
          <w:sz w:val="28"/>
          <w:szCs w:val="28"/>
        </w:rPr>
      </w:pPr>
      <w:bookmarkStart w:id="186" w:name="sub_76"/>
      <w:bookmarkEnd w:id="185"/>
      <w:r w:rsidRPr="00871E2A">
        <w:rPr>
          <w:sz w:val="28"/>
          <w:szCs w:val="28"/>
        </w:rPr>
        <w:t>7.6.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871E2A" w:rsidRPr="00871E2A" w:rsidRDefault="00871E2A" w:rsidP="00871E2A">
      <w:pPr>
        <w:ind w:firstLine="720"/>
        <w:jc w:val="both"/>
        <w:rPr>
          <w:sz w:val="28"/>
          <w:szCs w:val="28"/>
        </w:rPr>
      </w:pPr>
      <w:bookmarkStart w:id="187" w:name="sub_77"/>
      <w:bookmarkEnd w:id="186"/>
      <w:r w:rsidRPr="00871E2A">
        <w:rPr>
          <w:sz w:val="28"/>
          <w:szCs w:val="28"/>
        </w:rPr>
        <w:t xml:space="preserve">7.7. </w:t>
      </w:r>
      <w:proofErr w:type="gramStart"/>
      <w:r w:rsidRPr="00871E2A">
        <w:rPr>
          <w:sz w:val="28"/>
          <w:szCs w:val="28"/>
        </w:rPr>
        <w:t>Контроль за</w:t>
      </w:r>
      <w:proofErr w:type="gramEnd"/>
      <w:r w:rsidRPr="00871E2A">
        <w:rPr>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Управления.</w:t>
      </w:r>
    </w:p>
    <w:p w:rsidR="00871E2A" w:rsidRPr="00871E2A" w:rsidRDefault="00871E2A" w:rsidP="00871E2A">
      <w:pPr>
        <w:ind w:firstLine="720"/>
        <w:jc w:val="both"/>
        <w:rPr>
          <w:sz w:val="28"/>
          <w:szCs w:val="28"/>
        </w:rPr>
      </w:pPr>
      <w:bookmarkStart w:id="188" w:name="sub_78"/>
      <w:bookmarkEnd w:id="187"/>
      <w:r w:rsidRPr="00871E2A">
        <w:rPr>
          <w:sz w:val="28"/>
          <w:szCs w:val="28"/>
        </w:rPr>
        <w:lastRenderedPageBreak/>
        <w:t>7.8. Срок хранения персональных данных, внесенных в информационной системе персональных данных Управления, указанные в пункте 5.1. настоящего Положения, должен соответствовать сроку хранения бумажных оригиналов.</w:t>
      </w:r>
    </w:p>
    <w:bookmarkEnd w:id="188"/>
    <w:p w:rsidR="00871E2A" w:rsidRPr="00871E2A" w:rsidRDefault="00871E2A" w:rsidP="00871E2A">
      <w:pPr>
        <w:ind w:firstLine="720"/>
        <w:jc w:val="both"/>
        <w:rPr>
          <w:sz w:val="28"/>
          <w:szCs w:val="28"/>
        </w:rPr>
      </w:pPr>
    </w:p>
    <w:p w:rsidR="00871E2A" w:rsidRDefault="00871E2A" w:rsidP="00871E2A">
      <w:pPr>
        <w:pStyle w:val="1"/>
        <w:jc w:val="center"/>
        <w:rPr>
          <w:rFonts w:ascii="Times New Roman" w:hAnsi="Times New Roman" w:cs="Times New Roman"/>
          <w:color w:val="auto"/>
        </w:rPr>
      </w:pPr>
      <w:bookmarkStart w:id="189" w:name="sub_800"/>
      <w:r w:rsidRPr="00871E2A">
        <w:rPr>
          <w:rFonts w:ascii="Times New Roman" w:hAnsi="Times New Roman" w:cs="Times New Roman"/>
          <w:color w:val="auto"/>
        </w:rPr>
        <w:t>VIII. Порядок уничтожения персональных данных при достижении целей обработки или при наступлении иных законных оснований</w:t>
      </w:r>
      <w:bookmarkEnd w:id="189"/>
    </w:p>
    <w:p w:rsidR="00871E2A" w:rsidRPr="00871E2A" w:rsidRDefault="00871E2A" w:rsidP="00871E2A"/>
    <w:p w:rsidR="00871E2A" w:rsidRPr="00871E2A" w:rsidRDefault="00871E2A" w:rsidP="00871E2A">
      <w:pPr>
        <w:ind w:firstLine="720"/>
        <w:jc w:val="both"/>
        <w:rPr>
          <w:sz w:val="28"/>
          <w:szCs w:val="28"/>
        </w:rPr>
      </w:pPr>
      <w:bookmarkStart w:id="190" w:name="sub_81"/>
      <w:r w:rsidRPr="00871E2A">
        <w:rPr>
          <w:sz w:val="28"/>
          <w:szCs w:val="28"/>
        </w:rPr>
        <w:t>8.1. Структурным подразделением Управления,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871E2A" w:rsidRPr="00871E2A" w:rsidRDefault="00871E2A" w:rsidP="00871E2A">
      <w:pPr>
        <w:ind w:firstLine="720"/>
        <w:jc w:val="both"/>
        <w:rPr>
          <w:sz w:val="28"/>
          <w:szCs w:val="28"/>
        </w:rPr>
      </w:pPr>
      <w:bookmarkStart w:id="191" w:name="sub_82"/>
      <w:bookmarkEnd w:id="190"/>
      <w:r w:rsidRPr="00871E2A">
        <w:rPr>
          <w:sz w:val="28"/>
          <w:szCs w:val="28"/>
        </w:rPr>
        <w:t xml:space="preserve">8.2. Вопрос об уничтожении выделенных документов, содержащих персональные данные, рассматривается на заседании Экспертной комиссии Управления (далее - </w:t>
      </w:r>
      <w:proofErr w:type="gramStart"/>
      <w:r w:rsidRPr="00871E2A">
        <w:rPr>
          <w:sz w:val="28"/>
          <w:szCs w:val="28"/>
        </w:rPr>
        <w:t>ЭК</w:t>
      </w:r>
      <w:proofErr w:type="gramEnd"/>
      <w:r w:rsidRPr="00871E2A">
        <w:rPr>
          <w:sz w:val="28"/>
          <w:szCs w:val="28"/>
        </w:rPr>
        <w:t xml:space="preserve"> Управления), состав которой утверждается приказом.</w:t>
      </w:r>
    </w:p>
    <w:bookmarkEnd w:id="191"/>
    <w:p w:rsidR="00871E2A" w:rsidRPr="00871E2A" w:rsidRDefault="00871E2A" w:rsidP="00871E2A">
      <w:pPr>
        <w:ind w:firstLine="720"/>
        <w:jc w:val="both"/>
        <w:rPr>
          <w:sz w:val="28"/>
          <w:szCs w:val="28"/>
        </w:rPr>
      </w:pPr>
      <w:r w:rsidRPr="00871E2A">
        <w:rPr>
          <w:sz w:val="28"/>
          <w:szCs w:val="28"/>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sidRPr="00871E2A">
        <w:rPr>
          <w:sz w:val="28"/>
          <w:szCs w:val="28"/>
        </w:rPr>
        <w:t>ЭК</w:t>
      </w:r>
      <w:proofErr w:type="gramEnd"/>
      <w:r w:rsidRPr="00871E2A">
        <w:rPr>
          <w:sz w:val="28"/>
          <w:szCs w:val="28"/>
        </w:rPr>
        <w:t xml:space="preserve"> Управления и утверждается руководителем Управления.</w:t>
      </w:r>
    </w:p>
    <w:p w:rsidR="00871E2A" w:rsidRPr="00871E2A" w:rsidRDefault="00871E2A" w:rsidP="00871E2A">
      <w:pPr>
        <w:ind w:firstLine="720"/>
        <w:jc w:val="both"/>
        <w:rPr>
          <w:sz w:val="28"/>
          <w:szCs w:val="28"/>
        </w:rPr>
      </w:pPr>
      <w:bookmarkStart w:id="192" w:name="sub_83"/>
      <w:r w:rsidRPr="00871E2A">
        <w:rPr>
          <w:sz w:val="28"/>
          <w:szCs w:val="28"/>
        </w:rPr>
        <w:t>8.3. Управлением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Должностное лицо Управления,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871E2A" w:rsidRPr="00871E2A" w:rsidRDefault="00871E2A" w:rsidP="00871E2A">
      <w:pPr>
        <w:ind w:firstLine="720"/>
        <w:jc w:val="both"/>
        <w:rPr>
          <w:sz w:val="28"/>
          <w:szCs w:val="28"/>
        </w:rPr>
      </w:pPr>
      <w:bookmarkStart w:id="193" w:name="sub_84"/>
      <w:bookmarkEnd w:id="192"/>
      <w:r w:rsidRPr="00871E2A">
        <w:rPr>
          <w:sz w:val="28"/>
          <w:szCs w:val="28"/>
        </w:rPr>
        <w:t>8.4. По окончании процедуры уничтожения подрядчиком и должностным лицом Управления, ответственным за архивную деятельность, составляется соответствующий Акт об уничтожении документов, содержащих персональные данные.</w:t>
      </w:r>
    </w:p>
    <w:p w:rsidR="00871E2A" w:rsidRPr="00871E2A" w:rsidRDefault="00871E2A" w:rsidP="00871E2A">
      <w:pPr>
        <w:ind w:firstLine="720"/>
        <w:jc w:val="both"/>
        <w:rPr>
          <w:sz w:val="28"/>
          <w:szCs w:val="28"/>
        </w:rPr>
      </w:pPr>
      <w:bookmarkStart w:id="194" w:name="sub_85"/>
      <w:bookmarkEnd w:id="193"/>
      <w:r w:rsidRPr="00871E2A">
        <w:rPr>
          <w:sz w:val="28"/>
          <w:szCs w:val="28"/>
        </w:rPr>
        <w:t>8.5.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871E2A" w:rsidRPr="00871E2A" w:rsidRDefault="00871E2A" w:rsidP="00871E2A">
      <w:pPr>
        <w:ind w:firstLine="720"/>
        <w:jc w:val="both"/>
        <w:rPr>
          <w:sz w:val="28"/>
          <w:szCs w:val="28"/>
        </w:rPr>
      </w:pPr>
    </w:p>
    <w:p w:rsidR="00871E2A" w:rsidRPr="00871E2A" w:rsidRDefault="00871E2A" w:rsidP="00871E2A">
      <w:pPr>
        <w:ind w:firstLine="720"/>
        <w:jc w:val="both"/>
        <w:rPr>
          <w:sz w:val="28"/>
          <w:szCs w:val="28"/>
        </w:rPr>
      </w:pPr>
    </w:p>
    <w:p w:rsidR="00871E2A" w:rsidRPr="00871E2A" w:rsidRDefault="00871E2A" w:rsidP="00871E2A">
      <w:pPr>
        <w:ind w:firstLine="720"/>
        <w:jc w:val="both"/>
        <w:rPr>
          <w:sz w:val="28"/>
          <w:szCs w:val="28"/>
        </w:rPr>
      </w:pPr>
      <w:r w:rsidRPr="00871E2A">
        <w:rPr>
          <w:sz w:val="28"/>
          <w:szCs w:val="28"/>
        </w:rPr>
        <w:tab/>
      </w:r>
      <w:r w:rsidRPr="00871E2A">
        <w:rPr>
          <w:sz w:val="28"/>
          <w:szCs w:val="28"/>
        </w:rPr>
        <w:tab/>
      </w:r>
      <w:r w:rsidRPr="00871E2A">
        <w:rPr>
          <w:sz w:val="28"/>
          <w:szCs w:val="28"/>
        </w:rPr>
        <w:tab/>
      </w:r>
      <w:r w:rsidRPr="00871E2A">
        <w:rPr>
          <w:sz w:val="28"/>
          <w:szCs w:val="28"/>
        </w:rPr>
        <w:tab/>
        <w:t xml:space="preserve">  __________________</w:t>
      </w:r>
    </w:p>
    <w:bookmarkEnd w:id="194"/>
    <w:p w:rsidR="00871E2A" w:rsidRPr="00871E2A" w:rsidRDefault="00871E2A" w:rsidP="00871E2A">
      <w:pPr>
        <w:ind w:firstLine="720"/>
        <w:jc w:val="both"/>
        <w:rPr>
          <w:sz w:val="28"/>
          <w:szCs w:val="28"/>
        </w:rPr>
      </w:pPr>
    </w:p>
    <w:p w:rsidR="00871E2A" w:rsidRPr="00871E2A" w:rsidRDefault="00871E2A"/>
    <w:sectPr w:rsidR="00871E2A" w:rsidRPr="00871E2A" w:rsidSect="00345A97">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037A"/>
    <w:multiLevelType w:val="hybridMultilevel"/>
    <w:tmpl w:val="05168E94"/>
    <w:lvl w:ilvl="0" w:tplc="0DA4907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55C7467"/>
    <w:multiLevelType w:val="hybridMultilevel"/>
    <w:tmpl w:val="D9E23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D166856"/>
    <w:multiLevelType w:val="hybridMultilevel"/>
    <w:tmpl w:val="86D0397C"/>
    <w:lvl w:ilvl="0" w:tplc="D39A56FC">
      <w:start w:val="1"/>
      <w:numFmt w:val="decimal"/>
      <w:lvlText w:val="%1."/>
      <w:lvlJc w:val="left"/>
      <w:pPr>
        <w:ind w:left="1044" w:hanging="360"/>
      </w:pPr>
      <w:rPr>
        <w:rFonts w:hint="default"/>
      </w:rPr>
    </w:lvl>
    <w:lvl w:ilvl="1" w:tplc="04190019">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96"/>
    <w:rsid w:val="000926B7"/>
    <w:rsid w:val="000E77BC"/>
    <w:rsid w:val="000F3770"/>
    <w:rsid w:val="001012AB"/>
    <w:rsid w:val="00126323"/>
    <w:rsid w:val="001838B6"/>
    <w:rsid w:val="00197BB6"/>
    <w:rsid w:val="001A19A6"/>
    <w:rsid w:val="001D0706"/>
    <w:rsid w:val="001E3682"/>
    <w:rsid w:val="00251091"/>
    <w:rsid w:val="002A10A7"/>
    <w:rsid w:val="002A4583"/>
    <w:rsid w:val="002D3A49"/>
    <w:rsid w:val="003114D2"/>
    <w:rsid w:val="0032323D"/>
    <w:rsid w:val="00345A97"/>
    <w:rsid w:val="0037105E"/>
    <w:rsid w:val="003B4D73"/>
    <w:rsid w:val="003D251B"/>
    <w:rsid w:val="003E106E"/>
    <w:rsid w:val="003F0770"/>
    <w:rsid w:val="003F1BE6"/>
    <w:rsid w:val="00400463"/>
    <w:rsid w:val="0043360E"/>
    <w:rsid w:val="0045042B"/>
    <w:rsid w:val="00500BFD"/>
    <w:rsid w:val="00520C18"/>
    <w:rsid w:val="005712E3"/>
    <w:rsid w:val="00582D7A"/>
    <w:rsid w:val="005848C3"/>
    <w:rsid w:val="00587017"/>
    <w:rsid w:val="00593988"/>
    <w:rsid w:val="00597564"/>
    <w:rsid w:val="005A36F4"/>
    <w:rsid w:val="006374C0"/>
    <w:rsid w:val="0065125B"/>
    <w:rsid w:val="006563A6"/>
    <w:rsid w:val="00687700"/>
    <w:rsid w:val="006B307F"/>
    <w:rsid w:val="00721A7B"/>
    <w:rsid w:val="00722E68"/>
    <w:rsid w:val="00733106"/>
    <w:rsid w:val="00742891"/>
    <w:rsid w:val="00747474"/>
    <w:rsid w:val="007614DB"/>
    <w:rsid w:val="0078698C"/>
    <w:rsid w:val="007964B7"/>
    <w:rsid w:val="007B2C82"/>
    <w:rsid w:val="007B4424"/>
    <w:rsid w:val="007B5457"/>
    <w:rsid w:val="007D21A8"/>
    <w:rsid w:val="008047A7"/>
    <w:rsid w:val="00835949"/>
    <w:rsid w:val="008544FB"/>
    <w:rsid w:val="008602C1"/>
    <w:rsid w:val="00871E2A"/>
    <w:rsid w:val="00883991"/>
    <w:rsid w:val="008973E9"/>
    <w:rsid w:val="008B0C9E"/>
    <w:rsid w:val="008C06F4"/>
    <w:rsid w:val="00925204"/>
    <w:rsid w:val="00941F4A"/>
    <w:rsid w:val="00970166"/>
    <w:rsid w:val="00970E96"/>
    <w:rsid w:val="00971EB0"/>
    <w:rsid w:val="00990A02"/>
    <w:rsid w:val="009A5763"/>
    <w:rsid w:val="009D794E"/>
    <w:rsid w:val="00A134DB"/>
    <w:rsid w:val="00A43FA0"/>
    <w:rsid w:val="00A80305"/>
    <w:rsid w:val="00AB2B0B"/>
    <w:rsid w:val="00AD6FC1"/>
    <w:rsid w:val="00AF4602"/>
    <w:rsid w:val="00AF5A42"/>
    <w:rsid w:val="00B50341"/>
    <w:rsid w:val="00B71598"/>
    <w:rsid w:val="00BA1D78"/>
    <w:rsid w:val="00BB1159"/>
    <w:rsid w:val="00C006B0"/>
    <w:rsid w:val="00C221A2"/>
    <w:rsid w:val="00C33AE9"/>
    <w:rsid w:val="00C542E1"/>
    <w:rsid w:val="00C7170E"/>
    <w:rsid w:val="00CD56A8"/>
    <w:rsid w:val="00CE437B"/>
    <w:rsid w:val="00D05223"/>
    <w:rsid w:val="00D1428B"/>
    <w:rsid w:val="00D23F30"/>
    <w:rsid w:val="00D3608F"/>
    <w:rsid w:val="00D6255C"/>
    <w:rsid w:val="00DB470E"/>
    <w:rsid w:val="00DB49CE"/>
    <w:rsid w:val="00DC3610"/>
    <w:rsid w:val="00E016E0"/>
    <w:rsid w:val="00E35943"/>
    <w:rsid w:val="00E7138D"/>
    <w:rsid w:val="00E85B79"/>
    <w:rsid w:val="00E9306F"/>
    <w:rsid w:val="00E9432F"/>
    <w:rsid w:val="00EF3879"/>
    <w:rsid w:val="00EF6CCB"/>
    <w:rsid w:val="00F1177A"/>
    <w:rsid w:val="00F336C5"/>
    <w:rsid w:val="00F44D3E"/>
    <w:rsid w:val="00F66284"/>
    <w:rsid w:val="00F91112"/>
    <w:rsid w:val="00FB43D2"/>
    <w:rsid w:val="00FC7D3C"/>
    <w:rsid w:val="00FD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C54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00BFD"/>
    <w:rPr>
      <w:rFonts w:ascii="Tahoma" w:hAnsi="Tahoma" w:cs="Tahoma"/>
      <w:sz w:val="16"/>
      <w:szCs w:val="16"/>
    </w:rPr>
  </w:style>
  <w:style w:type="character" w:customStyle="1" w:styleId="a5">
    <w:name w:val="Текст выноски Знак"/>
    <w:basedOn w:val="a0"/>
    <w:link w:val="a4"/>
    <w:rsid w:val="00500BFD"/>
    <w:rPr>
      <w:rFonts w:ascii="Tahoma" w:hAnsi="Tahoma" w:cs="Tahoma"/>
      <w:sz w:val="16"/>
      <w:szCs w:val="16"/>
    </w:rPr>
  </w:style>
  <w:style w:type="paragraph" w:styleId="a6">
    <w:name w:val="footer"/>
    <w:basedOn w:val="a"/>
    <w:link w:val="a7"/>
    <w:uiPriority w:val="99"/>
    <w:rsid w:val="00500BFD"/>
    <w:pPr>
      <w:tabs>
        <w:tab w:val="center" w:pos="4677"/>
        <w:tab w:val="right" w:pos="9355"/>
      </w:tabs>
    </w:pPr>
  </w:style>
  <w:style w:type="character" w:customStyle="1" w:styleId="a7">
    <w:name w:val="Нижний колонтитул Знак"/>
    <w:basedOn w:val="a0"/>
    <w:link w:val="a6"/>
    <w:uiPriority w:val="99"/>
    <w:rsid w:val="00500BFD"/>
    <w:rPr>
      <w:sz w:val="24"/>
      <w:szCs w:val="24"/>
    </w:rPr>
  </w:style>
  <w:style w:type="character" w:customStyle="1" w:styleId="10">
    <w:name w:val="Заголовок 1 Знак"/>
    <w:basedOn w:val="a0"/>
    <w:link w:val="1"/>
    <w:rsid w:val="00C542E1"/>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197BB6"/>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unhideWhenUsed/>
    <w:rsid w:val="001E3682"/>
    <w:rPr>
      <w:color w:val="0000FF"/>
      <w:u w:val="single"/>
    </w:rPr>
  </w:style>
  <w:style w:type="character" w:styleId="aa">
    <w:name w:val="FollowedHyperlink"/>
    <w:basedOn w:val="a0"/>
    <w:semiHidden/>
    <w:unhideWhenUsed/>
    <w:rsid w:val="003F0770"/>
    <w:rPr>
      <w:color w:val="800080" w:themeColor="followedHyperlink"/>
      <w:u w:val="single"/>
    </w:rPr>
  </w:style>
  <w:style w:type="character" w:customStyle="1" w:styleId="ab">
    <w:name w:val="Цветовое выделение"/>
    <w:uiPriority w:val="99"/>
    <w:rsid w:val="00871E2A"/>
    <w:rPr>
      <w:b/>
      <w:bCs/>
      <w:color w:val="26282F"/>
      <w:sz w:val="26"/>
      <w:szCs w:val="26"/>
    </w:rPr>
  </w:style>
  <w:style w:type="character" w:customStyle="1" w:styleId="ac">
    <w:name w:val="Гипертекстовая ссылка"/>
    <w:basedOn w:val="ab"/>
    <w:uiPriority w:val="99"/>
    <w:rsid w:val="00871E2A"/>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C54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00BFD"/>
    <w:rPr>
      <w:rFonts w:ascii="Tahoma" w:hAnsi="Tahoma" w:cs="Tahoma"/>
      <w:sz w:val="16"/>
      <w:szCs w:val="16"/>
    </w:rPr>
  </w:style>
  <w:style w:type="character" w:customStyle="1" w:styleId="a5">
    <w:name w:val="Текст выноски Знак"/>
    <w:basedOn w:val="a0"/>
    <w:link w:val="a4"/>
    <w:rsid w:val="00500BFD"/>
    <w:rPr>
      <w:rFonts w:ascii="Tahoma" w:hAnsi="Tahoma" w:cs="Tahoma"/>
      <w:sz w:val="16"/>
      <w:szCs w:val="16"/>
    </w:rPr>
  </w:style>
  <w:style w:type="paragraph" w:styleId="a6">
    <w:name w:val="footer"/>
    <w:basedOn w:val="a"/>
    <w:link w:val="a7"/>
    <w:uiPriority w:val="99"/>
    <w:rsid w:val="00500BFD"/>
    <w:pPr>
      <w:tabs>
        <w:tab w:val="center" w:pos="4677"/>
        <w:tab w:val="right" w:pos="9355"/>
      </w:tabs>
    </w:pPr>
  </w:style>
  <w:style w:type="character" w:customStyle="1" w:styleId="a7">
    <w:name w:val="Нижний колонтитул Знак"/>
    <w:basedOn w:val="a0"/>
    <w:link w:val="a6"/>
    <w:uiPriority w:val="99"/>
    <w:rsid w:val="00500BFD"/>
    <w:rPr>
      <w:sz w:val="24"/>
      <w:szCs w:val="24"/>
    </w:rPr>
  </w:style>
  <w:style w:type="character" w:customStyle="1" w:styleId="10">
    <w:name w:val="Заголовок 1 Знак"/>
    <w:basedOn w:val="a0"/>
    <w:link w:val="1"/>
    <w:rsid w:val="00C542E1"/>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197BB6"/>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unhideWhenUsed/>
    <w:rsid w:val="001E3682"/>
    <w:rPr>
      <w:color w:val="0000FF"/>
      <w:u w:val="single"/>
    </w:rPr>
  </w:style>
  <w:style w:type="character" w:styleId="aa">
    <w:name w:val="FollowedHyperlink"/>
    <w:basedOn w:val="a0"/>
    <w:semiHidden/>
    <w:unhideWhenUsed/>
    <w:rsid w:val="003F0770"/>
    <w:rPr>
      <w:color w:val="800080" w:themeColor="followedHyperlink"/>
      <w:u w:val="single"/>
    </w:rPr>
  </w:style>
  <w:style w:type="character" w:customStyle="1" w:styleId="ab">
    <w:name w:val="Цветовое выделение"/>
    <w:uiPriority w:val="99"/>
    <w:rsid w:val="00871E2A"/>
    <w:rPr>
      <w:b/>
      <w:bCs/>
      <w:color w:val="26282F"/>
      <w:sz w:val="26"/>
      <w:szCs w:val="26"/>
    </w:rPr>
  </w:style>
  <w:style w:type="character" w:customStyle="1" w:styleId="ac">
    <w:name w:val="Гипертекстовая ссылка"/>
    <w:basedOn w:val="ab"/>
    <w:uiPriority w:val="99"/>
    <w:rsid w:val="00871E2A"/>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86" TargetMode="External"/><Relationship Id="rId13" Type="http://schemas.openxmlformats.org/officeDocument/2006/relationships/hyperlink" Target="garantF1://12036354.42" TargetMode="External"/><Relationship Id="rId18" Type="http://schemas.openxmlformats.org/officeDocument/2006/relationships/hyperlink" Target="garantF1://12085475.0" TargetMode="External"/><Relationship Id="rId26" Type="http://schemas.openxmlformats.org/officeDocument/2006/relationships/hyperlink" Target="garantF1://70052982.1102" TargetMode="External"/><Relationship Id="rId3" Type="http://schemas.microsoft.com/office/2007/relationships/stylesWithEffects" Target="stylesWithEffects.xml"/><Relationship Id="rId21" Type="http://schemas.openxmlformats.org/officeDocument/2006/relationships/hyperlink" Target="garantF1://88234.1000" TargetMode="External"/><Relationship Id="rId7" Type="http://schemas.openxmlformats.org/officeDocument/2006/relationships/hyperlink" Target="garantF1://12048567.4" TargetMode="External"/><Relationship Id="rId12" Type="http://schemas.openxmlformats.org/officeDocument/2006/relationships/hyperlink" Target="garantF1://85886.143" TargetMode="External"/><Relationship Id="rId17" Type="http://schemas.openxmlformats.org/officeDocument/2006/relationships/hyperlink" Target="garantF1://86117.0" TargetMode="External"/><Relationship Id="rId25" Type="http://schemas.openxmlformats.org/officeDocument/2006/relationships/hyperlink" Target="garantF1://93875.1000"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87829.0" TargetMode="External"/><Relationship Id="rId29" Type="http://schemas.openxmlformats.org/officeDocument/2006/relationships/hyperlink" Target="garantF1://5507228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48555.0" TargetMode="External"/><Relationship Id="rId24" Type="http://schemas.openxmlformats.org/officeDocument/2006/relationships/hyperlink" Target="garantF1://93541.10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70152506.41" TargetMode="External"/><Relationship Id="rId28" Type="http://schemas.openxmlformats.org/officeDocument/2006/relationships/hyperlink" Target="garantF1://12040330.0" TargetMode="External"/><Relationship Id="rId10" Type="http://schemas.openxmlformats.org/officeDocument/2006/relationships/hyperlink" Target="garantF1://12048567.0" TargetMode="External"/><Relationship Id="rId19" Type="http://schemas.openxmlformats.org/officeDocument/2006/relationships/hyperlink" Target="garantF1://10064247.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garantF1://12064203.0" TargetMode="External"/><Relationship Id="rId22" Type="http://schemas.openxmlformats.org/officeDocument/2006/relationships/hyperlink" Target="garantF1://95117.1000" TargetMode="External"/><Relationship Id="rId27" Type="http://schemas.openxmlformats.org/officeDocument/2006/relationships/hyperlink" Target="garantF1://12064950.0" TargetMode="External"/><Relationship Id="rId30" Type="http://schemas.openxmlformats.org/officeDocument/2006/relationships/hyperlink" Target="garantF1://12048567.2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1057;&#1091;&#1093;&#1086;&#1074;\&#1054;&#1090;&#1095;&#1077;&#1090;\&#1041;&#1083;&#1072;&#1085;&#1082;&#1080;%20&#1059;&#1087;&#1088;&#1072;&#1074;&#1083;&#1077;&#1085;&#1080;&#1103;\&#1041;&#1083;&#1072;&#1085;&#1082;%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1</TotalTime>
  <Pages>18</Pages>
  <Words>6713</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RSOC</Company>
  <LinksUpToDate>false</LinksUpToDate>
  <CharactersWithSpaces>44894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CyxoB</dc:creator>
  <cp:lastModifiedBy>Елена А. Дмитриева</cp:lastModifiedBy>
  <cp:revision>5</cp:revision>
  <cp:lastPrinted>2010-08-31T09:39:00Z</cp:lastPrinted>
  <dcterms:created xsi:type="dcterms:W3CDTF">2024-04-22T11:46:00Z</dcterms:created>
  <dcterms:modified xsi:type="dcterms:W3CDTF">2024-04-22T12:10:00Z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