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31" w:rsidRDefault="00BB0B31">
      <w:pPr>
        <w:pStyle w:val="ConsPlusTitlePage"/>
      </w:pPr>
      <w:r>
        <w:t xml:space="preserve">Документ предоставлен </w:t>
      </w:r>
      <w:hyperlink r:id="rId5" w:history="1">
        <w:r>
          <w:rPr>
            <w:color w:val="0000FF"/>
          </w:rPr>
          <w:t>КонсультантПлюс</w:t>
        </w:r>
      </w:hyperlink>
      <w:r>
        <w:br/>
      </w:r>
    </w:p>
    <w:p w:rsidR="00BB0B31" w:rsidRDefault="00BB0B31">
      <w:pPr>
        <w:pStyle w:val="ConsPlusNormal"/>
        <w:jc w:val="both"/>
        <w:outlineLvl w:val="0"/>
      </w:pPr>
    </w:p>
    <w:p w:rsidR="00BB0B31" w:rsidRDefault="00BB0B31">
      <w:pPr>
        <w:pStyle w:val="ConsPlusTitle"/>
        <w:jc w:val="center"/>
        <w:outlineLvl w:val="0"/>
      </w:pPr>
      <w:r>
        <w:t>ПРАВИТЕЛЬСТВО РОССИЙСКОЙ ФЕДЕРАЦИИ</w:t>
      </w:r>
    </w:p>
    <w:p w:rsidR="00BB0B31" w:rsidRDefault="00BB0B31">
      <w:pPr>
        <w:pStyle w:val="ConsPlusTitle"/>
        <w:jc w:val="center"/>
      </w:pPr>
    </w:p>
    <w:p w:rsidR="00BB0B31" w:rsidRDefault="00BB0B31">
      <w:pPr>
        <w:pStyle w:val="ConsPlusTitle"/>
        <w:jc w:val="center"/>
      </w:pPr>
      <w:r>
        <w:t>ПОСТАНОВЛЕНИЕ</w:t>
      </w:r>
    </w:p>
    <w:p w:rsidR="00BB0B31" w:rsidRDefault="00BB0B31">
      <w:pPr>
        <w:pStyle w:val="ConsPlusTitle"/>
        <w:jc w:val="center"/>
      </w:pPr>
      <w:r>
        <w:t>от 30 декабря 2020 г. N 2385</w:t>
      </w:r>
    </w:p>
    <w:p w:rsidR="00BB0B31" w:rsidRDefault="00BB0B31">
      <w:pPr>
        <w:pStyle w:val="ConsPlusTitle"/>
        <w:jc w:val="center"/>
      </w:pPr>
    </w:p>
    <w:p w:rsidR="00BB0B31" w:rsidRDefault="00BB0B31">
      <w:pPr>
        <w:pStyle w:val="ConsPlusTitle"/>
        <w:jc w:val="center"/>
      </w:pPr>
      <w:r>
        <w:t>О ЛИЦЕНЗИРОВАНИИ</w:t>
      </w:r>
    </w:p>
    <w:p w:rsidR="00BB0B31" w:rsidRDefault="00BB0B31">
      <w:pPr>
        <w:pStyle w:val="ConsPlusTitle"/>
        <w:jc w:val="center"/>
      </w:pPr>
      <w:r>
        <w:t>ДЕЯТЕЛЬНОСТИ В ОБЛАСТИ ОКАЗАНИЯ УСЛУГ СВЯЗИ И ПРИЗНАНИИ</w:t>
      </w:r>
    </w:p>
    <w:p w:rsidR="00BB0B31" w:rsidRDefault="00BB0B31">
      <w:pPr>
        <w:pStyle w:val="ConsPlusTitle"/>
        <w:jc w:val="center"/>
      </w:pPr>
      <w:proofErr w:type="gramStart"/>
      <w:r>
        <w:t>УТРАТИВШИМИ</w:t>
      </w:r>
      <w:proofErr w:type="gramEnd"/>
      <w:r>
        <w:t xml:space="preserve"> СИЛУ НЕКОТОРЫХ АКТОВ ПРАВИТЕЛЬСТВА</w:t>
      </w:r>
    </w:p>
    <w:p w:rsidR="00BB0B31" w:rsidRDefault="00BB0B31">
      <w:pPr>
        <w:pStyle w:val="ConsPlusTitle"/>
        <w:jc w:val="center"/>
      </w:pPr>
      <w:r>
        <w:t>РОССИЙСКОЙ ФЕДЕРАЦИИ</w:t>
      </w:r>
    </w:p>
    <w:p w:rsidR="00BB0B31" w:rsidRDefault="00BB0B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B31">
        <w:trPr>
          <w:jc w:val="center"/>
        </w:trPr>
        <w:tc>
          <w:tcPr>
            <w:tcW w:w="9294" w:type="dxa"/>
            <w:tcBorders>
              <w:top w:val="nil"/>
              <w:left w:val="single" w:sz="24" w:space="0" w:color="CED3F1"/>
              <w:bottom w:val="nil"/>
              <w:right w:val="single" w:sz="24" w:space="0" w:color="F4F3F8"/>
            </w:tcBorders>
            <w:shd w:val="clear" w:color="auto" w:fill="F4F3F8"/>
          </w:tcPr>
          <w:p w:rsidR="00BB0B31" w:rsidRDefault="00BB0B31">
            <w:pPr>
              <w:pStyle w:val="ConsPlusNormal"/>
              <w:jc w:val="center"/>
            </w:pPr>
            <w:r>
              <w:rPr>
                <w:color w:val="392C69"/>
              </w:rPr>
              <w:t>Список изменяющих документов</w:t>
            </w:r>
          </w:p>
          <w:p w:rsidR="00BB0B31" w:rsidRDefault="00BB0B31">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18.01.2021 N 11)</w:t>
            </w:r>
          </w:p>
        </w:tc>
      </w:tr>
    </w:tbl>
    <w:p w:rsidR="00BB0B31" w:rsidRDefault="00BB0B31">
      <w:pPr>
        <w:pStyle w:val="ConsPlusNormal"/>
        <w:ind w:firstLine="540"/>
        <w:jc w:val="both"/>
      </w:pPr>
    </w:p>
    <w:p w:rsidR="00BB0B31" w:rsidRDefault="00BB0B31">
      <w:pPr>
        <w:pStyle w:val="ConsPlusNormal"/>
        <w:ind w:firstLine="540"/>
        <w:jc w:val="both"/>
      </w:pPr>
      <w:r>
        <w:t>В соответствии с Федеральным законом "О лицензировании отдельных видов деятельности" Правительство Российской Федерации постановляет:</w:t>
      </w:r>
    </w:p>
    <w:p w:rsidR="00BB0B31" w:rsidRDefault="00BB0B31">
      <w:pPr>
        <w:pStyle w:val="ConsPlusNormal"/>
        <w:spacing w:before="220"/>
        <w:ind w:firstLine="540"/>
        <w:jc w:val="both"/>
      </w:pPr>
      <w:r>
        <w:t xml:space="preserve">1. Утвердить прилагаемое </w:t>
      </w:r>
      <w:hyperlink w:anchor="P41" w:history="1">
        <w:r>
          <w:rPr>
            <w:color w:val="0000FF"/>
          </w:rPr>
          <w:t>Положение</w:t>
        </w:r>
      </w:hyperlink>
      <w:r>
        <w:t xml:space="preserve"> о лицензировании деятельности в области оказания услуг связи.</w:t>
      </w:r>
    </w:p>
    <w:p w:rsidR="00BB0B31" w:rsidRDefault="00BB0B31">
      <w:pPr>
        <w:pStyle w:val="ConsPlusNormal"/>
        <w:spacing w:before="220"/>
        <w:ind w:firstLine="540"/>
        <w:jc w:val="both"/>
      </w:pPr>
      <w:r>
        <w:t>2. Признать утратившими силу:</w:t>
      </w:r>
    </w:p>
    <w:p w:rsidR="00BB0B31" w:rsidRDefault="00BB0B31">
      <w:pPr>
        <w:pStyle w:val="ConsPlusNormal"/>
        <w:spacing w:before="220"/>
        <w:ind w:firstLine="540"/>
        <w:jc w:val="both"/>
      </w:pPr>
      <w:hyperlink r:id="rId7" w:history="1">
        <w:r>
          <w:rPr>
            <w:color w:val="0000FF"/>
          </w:rPr>
          <w:t>постановление</w:t>
        </w:r>
      </w:hyperlink>
      <w:r>
        <w:t xml:space="preserve"> Правительства Российской Федерации от 18 февраля 2005 г. N 87 "Об утверждении перечня наименований услуг связи, вносимых в лицензии, и перечней лицензионных условий" (Собрание законодательства Российской Федерации, 2005, N 9, ст. 719);</w:t>
      </w:r>
    </w:p>
    <w:p w:rsidR="00BB0B31" w:rsidRDefault="00BB0B31">
      <w:pPr>
        <w:pStyle w:val="ConsPlusNormal"/>
        <w:spacing w:before="220"/>
        <w:ind w:firstLine="540"/>
        <w:jc w:val="both"/>
      </w:pPr>
      <w:hyperlink r:id="rId8" w:history="1">
        <w:r>
          <w:rPr>
            <w:color w:val="0000FF"/>
          </w:rPr>
          <w:t>постановление</w:t>
        </w:r>
      </w:hyperlink>
      <w:r>
        <w:t xml:space="preserve"> Правительства Российской Федерации от 29 декабря 2005 г. N 837 "О внесении изменений в постановление Правительства Российской Федерации от 18 февраля 2005 г. N 87" (Собрание законодательства Российской Федерации, 2006, N 2, ст. 202);</w:t>
      </w:r>
    </w:p>
    <w:p w:rsidR="00BB0B31" w:rsidRDefault="00BB0B31">
      <w:pPr>
        <w:pStyle w:val="ConsPlusNormal"/>
        <w:spacing w:before="220"/>
        <w:ind w:firstLine="540"/>
        <w:jc w:val="both"/>
      </w:pPr>
      <w:hyperlink r:id="rId9" w:history="1">
        <w:r>
          <w:rPr>
            <w:color w:val="0000FF"/>
          </w:rPr>
          <w:t>пункт 2</w:t>
        </w:r>
      </w:hyperlink>
      <w:r>
        <w:t xml:space="preserve"> постановления Правительства Российской Федерации от 10 сентября 2007 г. N 575 "Об утверждении Правил оказания телематических услуг связи" (Собрание законодательства Российской Федерации, 2007, N 38, ст. 4552);</w:t>
      </w:r>
    </w:p>
    <w:p w:rsidR="00BB0B31" w:rsidRDefault="00BB0B31">
      <w:pPr>
        <w:pStyle w:val="ConsPlusNormal"/>
        <w:spacing w:before="220"/>
        <w:ind w:firstLine="540"/>
        <w:jc w:val="both"/>
      </w:pPr>
      <w:hyperlink r:id="rId10" w:history="1">
        <w:r>
          <w:rPr>
            <w:color w:val="0000FF"/>
          </w:rPr>
          <w:t>постановление</w:t>
        </w:r>
      </w:hyperlink>
      <w:r>
        <w:t xml:space="preserve"> Правительства Российской Федерации от 24 января 2008 г. N 23 "О внесении изменений в перечни лицензионных условий осуществления деятельности в области оказания соответствующих услуг связи" (Собрание законодательства Российской Федерации, 2008, N 4, ст. 275);</w:t>
      </w:r>
    </w:p>
    <w:p w:rsidR="00BB0B31" w:rsidRDefault="00BB0B31">
      <w:pPr>
        <w:pStyle w:val="ConsPlusNormal"/>
        <w:spacing w:before="220"/>
        <w:ind w:firstLine="540"/>
        <w:jc w:val="both"/>
      </w:pPr>
      <w:hyperlink r:id="rId11" w:history="1">
        <w:r>
          <w:rPr>
            <w:color w:val="0000FF"/>
          </w:rPr>
          <w:t>подпункт "ж" пункта 8</w:t>
        </w:r>
      </w:hyperlink>
      <w:r>
        <w:t xml:space="preserve"> Положения о федеральном государственном надзоре в области связи, утвержденного постановлением Правительства Российской Федерации от 5 июня 2013 г. N 476 "О вопросах государственного контроля (надзора) и признании утратившими силу некоторых актов Правительства Российской Федерации" (Собрание законодательства Российской Федерации, 2013, N 24, ст. 2499);</w:t>
      </w:r>
    </w:p>
    <w:p w:rsidR="00BB0B31" w:rsidRDefault="00BB0B31">
      <w:pPr>
        <w:pStyle w:val="ConsPlusNormal"/>
        <w:spacing w:before="220"/>
        <w:ind w:firstLine="540"/>
        <w:jc w:val="both"/>
      </w:pPr>
      <w:hyperlink r:id="rId12" w:history="1">
        <w:proofErr w:type="gramStart"/>
        <w:r>
          <w:rPr>
            <w:color w:val="0000FF"/>
          </w:rPr>
          <w:t>пункт 1</w:t>
        </w:r>
      </w:hyperlink>
      <w:r>
        <w:t xml:space="preserve"> изменений, которые вносятся в акты Правительства Российской Федерации в части обеспечения вызова экстренных оперативных служб на территории Российской Федерации по единому номеру "112", утвержденных постановлением Правительства Российской Федерации от 28 января 2015 г. N 64 "О внесении изменений в некоторые акты Правительства Российской Федерации в части обеспечения вызова экстренных оперативных служб на территории Российской Федерации по единому номеру</w:t>
      </w:r>
      <w:proofErr w:type="gramEnd"/>
      <w:r>
        <w:t xml:space="preserve"> "112" (Собрание законодательства Российской Федерации, 2015, N 6, ст. 954);</w:t>
      </w:r>
    </w:p>
    <w:p w:rsidR="00BB0B31" w:rsidRDefault="00BB0B31">
      <w:pPr>
        <w:pStyle w:val="ConsPlusNormal"/>
        <w:spacing w:before="220"/>
        <w:ind w:firstLine="540"/>
        <w:jc w:val="both"/>
      </w:pPr>
      <w:hyperlink r:id="rId13" w:history="1">
        <w:proofErr w:type="gramStart"/>
        <w:r>
          <w:rPr>
            <w:color w:val="0000FF"/>
          </w:rPr>
          <w:t>пункт 1</w:t>
        </w:r>
      </w:hyperlink>
      <w:r>
        <w:t xml:space="preserve"> изменений, которые вносятся в акты Правительства Российской Федерации по вопросу оповещения и информирования населения, утвержденных постановлением Правительства Российской Федерации от 19 февраля 2015 г. N 140 "О внесении изменений в некоторые акты Правительства Российской Федерации по вопросу оповещения и информирования населения" (Собрание законодательства Российской Федерации, 2015, N 9, ст. 1325);</w:t>
      </w:r>
      <w:proofErr w:type="gramEnd"/>
    </w:p>
    <w:p w:rsidR="00BB0B31" w:rsidRDefault="00BB0B31">
      <w:pPr>
        <w:pStyle w:val="ConsPlusNormal"/>
        <w:spacing w:before="220"/>
        <w:ind w:firstLine="540"/>
        <w:jc w:val="both"/>
      </w:pPr>
      <w:hyperlink r:id="rId14" w:history="1">
        <w:r>
          <w:rPr>
            <w:color w:val="0000FF"/>
          </w:rPr>
          <w:t>постановление</w:t>
        </w:r>
      </w:hyperlink>
      <w:r>
        <w:t xml:space="preserve"> Правительства Российской Федерации от 19 сентября 2018 г. N 1108 "О внесении изменения в перечни лицензионных условий осуществления деятельности в области оказания соответствующих услуг связи" (Собрание законодательства Российской Федерации, 2018, N 39, ст. 5978);</w:t>
      </w:r>
    </w:p>
    <w:p w:rsidR="00BB0B31" w:rsidRDefault="00BB0B31">
      <w:pPr>
        <w:pStyle w:val="ConsPlusNormal"/>
        <w:spacing w:before="220"/>
        <w:ind w:firstLine="540"/>
        <w:jc w:val="both"/>
      </w:pPr>
      <w:hyperlink r:id="rId15" w:history="1">
        <w:r>
          <w:rPr>
            <w:color w:val="0000FF"/>
          </w:rPr>
          <w:t>постановление</w:t>
        </w:r>
      </w:hyperlink>
      <w:r>
        <w:t xml:space="preserve"> Правительства Российской Федерации от 10 марта 2020 г. N 260 "О внесении изменений в перечни лицензионных условий осуществления деятельности в области оказания соответствующих услуг связи" (Собрание законодательства Российской Федерации, 2020, N 11, ст. 1562).</w:t>
      </w:r>
    </w:p>
    <w:p w:rsidR="00BB0B31" w:rsidRDefault="00BB0B31">
      <w:pPr>
        <w:pStyle w:val="ConsPlusNormal"/>
        <w:spacing w:before="220"/>
        <w:ind w:firstLine="540"/>
        <w:jc w:val="both"/>
      </w:pPr>
      <w:r>
        <w:t>3. Министерству цифрового развития, связи и массовых коммуникаций Российской Федерации доложить в Правительство Российской Федерации до 31 декабря 2021 г. о результатах анализа практики применения настоящего постановления.</w:t>
      </w:r>
    </w:p>
    <w:p w:rsidR="00BB0B31" w:rsidRDefault="00BB0B31">
      <w:pPr>
        <w:pStyle w:val="ConsPlusNormal"/>
        <w:spacing w:before="220"/>
        <w:ind w:firstLine="540"/>
        <w:jc w:val="both"/>
      </w:pPr>
      <w:r>
        <w:t>4. Настоящее постановление вступает в силу с 1 января 2021 г. и действует до 1 января 2027 г.</w:t>
      </w:r>
    </w:p>
    <w:p w:rsidR="00BB0B31" w:rsidRDefault="00BB0B31">
      <w:pPr>
        <w:pStyle w:val="ConsPlusNormal"/>
        <w:ind w:firstLine="540"/>
        <w:jc w:val="both"/>
      </w:pPr>
    </w:p>
    <w:p w:rsidR="00BB0B31" w:rsidRDefault="00BB0B31">
      <w:pPr>
        <w:pStyle w:val="ConsPlusNormal"/>
        <w:jc w:val="right"/>
      </w:pPr>
      <w:r>
        <w:t>Председатель Правительства</w:t>
      </w:r>
    </w:p>
    <w:p w:rsidR="00BB0B31" w:rsidRDefault="00BB0B31">
      <w:pPr>
        <w:pStyle w:val="ConsPlusNormal"/>
        <w:jc w:val="right"/>
      </w:pPr>
      <w:r>
        <w:t>Российской Федерации</w:t>
      </w:r>
    </w:p>
    <w:p w:rsidR="00BB0B31" w:rsidRDefault="00BB0B31">
      <w:pPr>
        <w:pStyle w:val="ConsPlusNormal"/>
        <w:jc w:val="right"/>
      </w:pPr>
      <w:r>
        <w:t>М.МИШУСТИН</w:t>
      </w:r>
    </w:p>
    <w:p w:rsidR="00BB0B31" w:rsidRDefault="00BB0B31">
      <w:pPr>
        <w:pStyle w:val="ConsPlusNormal"/>
        <w:ind w:firstLine="540"/>
        <w:jc w:val="both"/>
      </w:pPr>
    </w:p>
    <w:p w:rsidR="00BB0B31" w:rsidRDefault="00BB0B31">
      <w:pPr>
        <w:pStyle w:val="ConsPlusNormal"/>
        <w:ind w:firstLine="540"/>
        <w:jc w:val="both"/>
      </w:pPr>
    </w:p>
    <w:p w:rsidR="00BB0B31" w:rsidRDefault="00BB0B31">
      <w:pPr>
        <w:pStyle w:val="ConsPlusNormal"/>
        <w:ind w:firstLine="540"/>
        <w:jc w:val="both"/>
      </w:pPr>
    </w:p>
    <w:p w:rsidR="00BB0B31" w:rsidRDefault="00BB0B31">
      <w:pPr>
        <w:pStyle w:val="ConsPlusNormal"/>
        <w:ind w:firstLine="540"/>
        <w:jc w:val="both"/>
      </w:pPr>
    </w:p>
    <w:p w:rsidR="00BB0B31" w:rsidRDefault="00BB0B31">
      <w:pPr>
        <w:pStyle w:val="ConsPlusNormal"/>
        <w:ind w:firstLine="540"/>
        <w:jc w:val="both"/>
      </w:pPr>
    </w:p>
    <w:p w:rsidR="00BB0B31" w:rsidRDefault="00BB0B31">
      <w:pPr>
        <w:pStyle w:val="ConsPlusNormal"/>
        <w:jc w:val="right"/>
        <w:outlineLvl w:val="0"/>
      </w:pPr>
      <w:r>
        <w:t>Утверждено</w:t>
      </w:r>
    </w:p>
    <w:p w:rsidR="00BB0B31" w:rsidRDefault="00BB0B31">
      <w:pPr>
        <w:pStyle w:val="ConsPlusNormal"/>
        <w:jc w:val="right"/>
      </w:pPr>
      <w:r>
        <w:t>постановлением Правительства</w:t>
      </w:r>
    </w:p>
    <w:p w:rsidR="00BB0B31" w:rsidRDefault="00BB0B31">
      <w:pPr>
        <w:pStyle w:val="ConsPlusNormal"/>
        <w:jc w:val="right"/>
      </w:pPr>
      <w:r>
        <w:t>Российской Федерации</w:t>
      </w:r>
    </w:p>
    <w:p w:rsidR="00BB0B31" w:rsidRDefault="00BB0B31">
      <w:pPr>
        <w:pStyle w:val="ConsPlusNormal"/>
        <w:jc w:val="right"/>
      </w:pPr>
      <w:r>
        <w:t>от 30 декабря 2020 г. N 2385</w:t>
      </w:r>
    </w:p>
    <w:p w:rsidR="00BB0B31" w:rsidRDefault="00BB0B31">
      <w:pPr>
        <w:pStyle w:val="ConsPlusNormal"/>
        <w:jc w:val="right"/>
      </w:pPr>
    </w:p>
    <w:p w:rsidR="00BB0B31" w:rsidRDefault="00BB0B31">
      <w:pPr>
        <w:pStyle w:val="ConsPlusTitle"/>
        <w:jc w:val="center"/>
      </w:pPr>
      <w:bookmarkStart w:id="0" w:name="P41"/>
      <w:bookmarkEnd w:id="0"/>
      <w:r>
        <w:t>ПОЛОЖЕНИЕ</w:t>
      </w:r>
    </w:p>
    <w:p w:rsidR="00BB0B31" w:rsidRDefault="00BB0B31">
      <w:pPr>
        <w:pStyle w:val="ConsPlusTitle"/>
        <w:jc w:val="center"/>
      </w:pPr>
      <w:r>
        <w:t>О ЛИЦЕНЗИРОВАНИИ ДЕЯТЕЛЬНОСТИ В ОБЛАСТИ ОКАЗАНИЯ</w:t>
      </w:r>
    </w:p>
    <w:p w:rsidR="00BB0B31" w:rsidRDefault="00BB0B31">
      <w:pPr>
        <w:pStyle w:val="ConsPlusTitle"/>
        <w:jc w:val="center"/>
      </w:pPr>
      <w:r>
        <w:t>УСЛУГ СВЯЗИ</w:t>
      </w:r>
    </w:p>
    <w:p w:rsidR="00BB0B31" w:rsidRDefault="00BB0B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B31">
        <w:trPr>
          <w:jc w:val="center"/>
        </w:trPr>
        <w:tc>
          <w:tcPr>
            <w:tcW w:w="9294" w:type="dxa"/>
            <w:tcBorders>
              <w:top w:val="nil"/>
              <w:left w:val="single" w:sz="24" w:space="0" w:color="CED3F1"/>
              <w:bottom w:val="nil"/>
              <w:right w:val="single" w:sz="24" w:space="0" w:color="F4F3F8"/>
            </w:tcBorders>
            <w:shd w:val="clear" w:color="auto" w:fill="F4F3F8"/>
          </w:tcPr>
          <w:p w:rsidR="00BB0B31" w:rsidRDefault="00BB0B31">
            <w:pPr>
              <w:pStyle w:val="ConsPlusNormal"/>
              <w:jc w:val="center"/>
            </w:pPr>
            <w:r>
              <w:rPr>
                <w:color w:val="392C69"/>
              </w:rPr>
              <w:t>Список изменяющих документов</w:t>
            </w:r>
          </w:p>
          <w:p w:rsidR="00BB0B31" w:rsidRDefault="00BB0B31">
            <w:pPr>
              <w:pStyle w:val="ConsPlusNormal"/>
              <w:jc w:val="center"/>
            </w:pPr>
            <w:r>
              <w:rPr>
                <w:color w:val="392C69"/>
              </w:rPr>
              <w:t xml:space="preserve">(в ред. </w:t>
            </w:r>
            <w:hyperlink r:id="rId16" w:history="1">
              <w:r>
                <w:rPr>
                  <w:color w:val="0000FF"/>
                </w:rPr>
                <w:t>Постановления</w:t>
              </w:r>
            </w:hyperlink>
            <w:r>
              <w:rPr>
                <w:color w:val="392C69"/>
              </w:rPr>
              <w:t xml:space="preserve"> Правительства РФ от 18.01.2021 N 11)</w:t>
            </w:r>
          </w:p>
        </w:tc>
      </w:tr>
    </w:tbl>
    <w:p w:rsidR="00BB0B31" w:rsidRDefault="00BB0B31">
      <w:pPr>
        <w:pStyle w:val="ConsPlusNormal"/>
        <w:ind w:firstLine="540"/>
        <w:jc w:val="both"/>
      </w:pPr>
    </w:p>
    <w:p w:rsidR="00BB0B31" w:rsidRDefault="00BB0B31">
      <w:pPr>
        <w:pStyle w:val="ConsPlusNormal"/>
        <w:ind w:firstLine="540"/>
        <w:jc w:val="both"/>
      </w:pPr>
      <w:r>
        <w:t>1. Настоящее Положение определяет порядок лицензирования деятельности в области оказания услуг связи, осуществляемой юридическими лицами и (или) индивидуальными предпринимателями (далее - лицензируемый вид деятельности).</w:t>
      </w:r>
    </w:p>
    <w:p w:rsidR="00BB0B31" w:rsidRDefault="00BB0B31">
      <w:pPr>
        <w:pStyle w:val="ConsPlusNormal"/>
        <w:spacing w:before="220"/>
        <w:ind w:firstLine="540"/>
        <w:jc w:val="both"/>
      </w:pPr>
      <w:r>
        <w:t xml:space="preserve">В лицензии на осуществление деятельности в области оказания услуг связи вносятся наименования услуг связи в соответствии с перечнем согласно </w:t>
      </w:r>
      <w:hyperlink w:anchor="P114" w:history="1">
        <w:r>
          <w:rPr>
            <w:color w:val="0000FF"/>
          </w:rPr>
          <w:t>приложению N 1</w:t>
        </w:r>
      </w:hyperlink>
      <w:r>
        <w:t>.</w:t>
      </w:r>
    </w:p>
    <w:p w:rsidR="00BB0B31" w:rsidRDefault="00BB0B31">
      <w:pPr>
        <w:pStyle w:val="ConsPlusNormal"/>
        <w:spacing w:before="220"/>
        <w:ind w:firstLine="540"/>
        <w:jc w:val="both"/>
      </w:pPr>
      <w:r>
        <w:t>2. Лицензирование деятельности в области оказания услуг связи осуществляется Федеральной службой по надзору в сфере связи, информационных технологий и массовых коммуникаций (далее - лицензирующий орган).</w:t>
      </w:r>
    </w:p>
    <w:p w:rsidR="00BB0B31" w:rsidRDefault="00BB0B31">
      <w:pPr>
        <w:pStyle w:val="ConsPlusNormal"/>
        <w:spacing w:before="220"/>
        <w:ind w:firstLine="540"/>
        <w:jc w:val="both"/>
      </w:pPr>
      <w:r>
        <w:lastRenderedPageBreak/>
        <w:t>3. Лицензирующий орган в связи с лицензированием деятельности в области оказания услуг связи взаимодействует с иными государственными органами, участвующими в предоставлении государственных услуг (в том числе посредством единой системы межведомственного электронного взаимодействия) и лицензиатами.</w:t>
      </w:r>
    </w:p>
    <w:p w:rsidR="00BB0B31" w:rsidRDefault="00BB0B31">
      <w:pPr>
        <w:pStyle w:val="ConsPlusNormal"/>
        <w:spacing w:before="220"/>
        <w:ind w:firstLine="540"/>
        <w:jc w:val="both"/>
      </w:pPr>
      <w:r>
        <w:t>4. Лицензионными требованиями, предъявляемыми к соискателю лицензии на осуществление деятельности в области оказания услуг связи (далее - лицензия), являются следующие:</w:t>
      </w:r>
    </w:p>
    <w:p w:rsidR="00BB0B31" w:rsidRDefault="00BB0B31">
      <w:pPr>
        <w:pStyle w:val="ConsPlusNormal"/>
        <w:spacing w:before="220"/>
        <w:ind w:firstLine="540"/>
        <w:jc w:val="both"/>
      </w:pPr>
      <w:r>
        <w:t xml:space="preserve">а) юридическое лицо должно быть зарегистрировано в Российской Федерации в соответствии с Федеральным </w:t>
      </w:r>
      <w:hyperlink r:id="rId17" w:history="1">
        <w:r>
          <w:rPr>
            <w:color w:val="0000FF"/>
          </w:rPr>
          <w:t>законом</w:t>
        </w:r>
      </w:hyperlink>
      <w:r>
        <w:t xml:space="preserve"> "О государственной регистрации юридических лиц и индивидуальных предпринимателей";</w:t>
      </w:r>
    </w:p>
    <w:p w:rsidR="00BB0B31" w:rsidRDefault="00BB0B31">
      <w:pPr>
        <w:pStyle w:val="ConsPlusNormal"/>
        <w:spacing w:before="220"/>
        <w:ind w:firstLine="540"/>
        <w:jc w:val="both"/>
      </w:pPr>
      <w:r>
        <w:t xml:space="preserve">б) индивидуальный предприниматель должен быть зарегистрирован в Российской Федерации в соответствии с Федеральным </w:t>
      </w:r>
      <w:hyperlink r:id="rId18" w:history="1">
        <w:r>
          <w:rPr>
            <w:color w:val="0000FF"/>
          </w:rPr>
          <w:t>законом</w:t>
        </w:r>
      </w:hyperlink>
      <w:r>
        <w:t xml:space="preserve"> "О государственной регистрации юридических лиц и индивидуальных предпринимателей".</w:t>
      </w:r>
    </w:p>
    <w:p w:rsidR="00BB0B31" w:rsidRDefault="00BB0B31">
      <w:pPr>
        <w:pStyle w:val="ConsPlusNormal"/>
        <w:spacing w:before="220"/>
        <w:ind w:firstLine="540"/>
        <w:jc w:val="both"/>
      </w:pPr>
      <w:r>
        <w:t xml:space="preserve">5. Лицензиат при осуществлении лицензируемого вида деятельности должен выполнять обязательные для соблюдения лицензионные требования осуществления деятельности в области оказания услуг связи в соответствии с перечнем согласно </w:t>
      </w:r>
      <w:hyperlink w:anchor="P149" w:history="1">
        <w:r>
          <w:rPr>
            <w:color w:val="0000FF"/>
          </w:rPr>
          <w:t>приложению N 2</w:t>
        </w:r>
      </w:hyperlink>
      <w:r>
        <w:t>.</w:t>
      </w:r>
    </w:p>
    <w:p w:rsidR="00BB0B31" w:rsidRDefault="00BB0B31">
      <w:pPr>
        <w:pStyle w:val="ConsPlusNormal"/>
        <w:spacing w:before="220"/>
        <w:ind w:firstLine="540"/>
        <w:jc w:val="both"/>
      </w:pPr>
      <w:r>
        <w:t xml:space="preserve">6. </w:t>
      </w:r>
      <w:proofErr w:type="gramStart"/>
      <w:r>
        <w:t xml:space="preserve">Лицензии выдаются по результатам рассмотрения заявлений о предоставлении лицензий, а в случаях, предусмотренных </w:t>
      </w:r>
      <w:hyperlink r:id="rId19" w:history="1">
        <w:r>
          <w:rPr>
            <w:color w:val="0000FF"/>
          </w:rPr>
          <w:t>статьей 31</w:t>
        </w:r>
      </w:hyperlink>
      <w:r>
        <w:t xml:space="preserve"> Федерального закона "О связи", - по результатам проведенных торгов (аукциона, конкурса) в соответствии с </w:t>
      </w:r>
      <w:hyperlink r:id="rId20" w:history="1">
        <w:r>
          <w:rPr>
            <w:color w:val="0000FF"/>
          </w:rPr>
          <w:t>Правилами</w:t>
        </w:r>
      </w:hyperlink>
      <w:r>
        <w:t xml:space="preserve"> проведения торгов (аукциона, конкурса) на получение лицензии на оказание услуг связи, утвержденными постановлением Правительства Российской Федерации от 24 мая 2014 г. N 480 "О торгах (аукционах, конкурсах) на получение лицензии на</w:t>
      </w:r>
      <w:proofErr w:type="gramEnd"/>
      <w:r>
        <w:t xml:space="preserve"> оказание услуг связи".</w:t>
      </w:r>
    </w:p>
    <w:p w:rsidR="00BB0B31" w:rsidRDefault="00BB0B31">
      <w:pPr>
        <w:pStyle w:val="ConsPlusNormal"/>
        <w:spacing w:before="220"/>
        <w:ind w:firstLine="540"/>
        <w:jc w:val="both"/>
      </w:pPr>
      <w:bookmarkStart w:id="1" w:name="P56"/>
      <w:bookmarkEnd w:id="1"/>
      <w:r>
        <w:t>7. Для получения лицензии соискатель лицензии представляет в лицензирующий орган следующие документы:</w:t>
      </w:r>
    </w:p>
    <w:p w:rsidR="00BB0B31" w:rsidRDefault="00BB0B31">
      <w:pPr>
        <w:pStyle w:val="ConsPlusNormal"/>
        <w:spacing w:before="220"/>
        <w:ind w:firstLine="540"/>
        <w:jc w:val="both"/>
      </w:pPr>
      <w:r>
        <w:t>а) заявление о предоставлении лицензии,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индивидуальным предпринимателем и в котором указываются:</w:t>
      </w:r>
    </w:p>
    <w:p w:rsidR="00BB0B31" w:rsidRDefault="00BB0B31">
      <w:pPr>
        <w:pStyle w:val="ConsPlusNormal"/>
        <w:spacing w:before="220"/>
        <w:ind w:firstLine="540"/>
        <w:jc w:val="both"/>
      </w:pPr>
      <w:proofErr w:type="gramStart"/>
      <w:r>
        <w:t>полное и сокращенное (при наличии)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адреса электронной почты</w:t>
      </w:r>
      <w:proofErr w:type="gramEnd"/>
      <w:r>
        <w:t xml:space="preserve"> (при наличии) юридического лица;</w:t>
      </w:r>
    </w:p>
    <w:p w:rsidR="00BB0B31" w:rsidRDefault="00BB0B31">
      <w:pPr>
        <w:pStyle w:val="ConsPlusNormal"/>
        <w:spacing w:before="220"/>
        <w:ind w:firstLine="540"/>
        <w:jc w:val="both"/>
      </w:pPr>
      <w:proofErr w:type="gramStart"/>
      <w:r>
        <w:t>фамилия, имя и отчество (при наличии)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адреса электронной почты (при наличии</w:t>
      </w:r>
      <w:proofErr w:type="gramEnd"/>
      <w:r>
        <w:t>) индивидуального предпринимателя;</w:t>
      </w:r>
    </w:p>
    <w:p w:rsidR="00BB0B31" w:rsidRDefault="00BB0B31">
      <w:pPr>
        <w:pStyle w:val="ConsPlusNormal"/>
        <w:spacing w:before="220"/>
        <w:ind w:firstLine="540"/>
        <w:jc w:val="both"/>
      </w:pPr>
      <w:r>
        <w:t>идентификационный номер налогоплательщика, данные документа о постановке соискателя лицензии на учет в налоговом органе;</w:t>
      </w:r>
    </w:p>
    <w:p w:rsidR="00BB0B31" w:rsidRDefault="00BB0B31">
      <w:pPr>
        <w:pStyle w:val="ConsPlusNormal"/>
        <w:spacing w:before="220"/>
        <w:ind w:firstLine="540"/>
        <w:jc w:val="both"/>
      </w:pPr>
      <w:r>
        <w:lastRenderedPageBreak/>
        <w:t>наименование услуги связи;</w:t>
      </w:r>
    </w:p>
    <w:p w:rsidR="00BB0B31" w:rsidRDefault="00BB0B31">
      <w:pPr>
        <w:pStyle w:val="ConsPlusNormal"/>
        <w:spacing w:before="220"/>
        <w:ind w:firstLine="540"/>
        <w:jc w:val="both"/>
      </w:pPr>
      <w:r>
        <w:t>территория, на которой будут оказываться услуги связи, и создаваться сеть связи;</w:t>
      </w:r>
    </w:p>
    <w:p w:rsidR="00BB0B31" w:rsidRDefault="00BB0B31">
      <w:pPr>
        <w:pStyle w:val="ConsPlusNormal"/>
        <w:spacing w:before="220"/>
        <w:ind w:firstLine="540"/>
        <w:jc w:val="both"/>
      </w:pPr>
      <w:r>
        <w:t>категория сети связи;</w:t>
      </w:r>
    </w:p>
    <w:p w:rsidR="00BB0B31" w:rsidRDefault="00BB0B31">
      <w:pPr>
        <w:pStyle w:val="ConsPlusNormal"/>
        <w:spacing w:before="220"/>
        <w:ind w:firstLine="540"/>
        <w:jc w:val="both"/>
      </w:pPr>
      <w:r>
        <w:t>срок, в течение которого соискатель лицензии намерен осуществлять деятельность в области оказания услуг связи;</w:t>
      </w:r>
    </w:p>
    <w:p w:rsidR="00BB0B31" w:rsidRDefault="00BB0B31">
      <w:pPr>
        <w:pStyle w:val="ConsPlusNormal"/>
        <w:spacing w:before="220"/>
        <w:ind w:firstLine="540"/>
        <w:jc w:val="both"/>
      </w:pPr>
      <w:r>
        <w:t>б) схема построения сети связи;</w:t>
      </w:r>
    </w:p>
    <w:p w:rsidR="00BB0B31" w:rsidRDefault="00BB0B31">
      <w:pPr>
        <w:pStyle w:val="ConsPlusNormal"/>
        <w:spacing w:before="220"/>
        <w:ind w:firstLine="540"/>
        <w:jc w:val="both"/>
      </w:pPr>
      <w:r>
        <w:t>в) описание услуг связи;</w:t>
      </w:r>
    </w:p>
    <w:p w:rsidR="00BB0B31" w:rsidRDefault="00BB0B31">
      <w:pPr>
        <w:pStyle w:val="ConsPlusNormal"/>
        <w:spacing w:before="220"/>
        <w:ind w:firstLine="540"/>
        <w:jc w:val="both"/>
      </w:pPr>
      <w:proofErr w:type="gramStart"/>
      <w:r>
        <w:t>г) описание сети связи, средств связи, с использованием которых будут оказываться услуги связи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w:t>
      </w:r>
      <w:proofErr w:type="gramEnd"/>
      <w:r>
        <w:t xml:space="preserve"> </w:t>
      </w:r>
      <w:proofErr w:type="gramStart"/>
      <w:r>
        <w:t>Российской Федерации или за пределы территории Российской Федерации, осуществление деятельности в области почтовой связи);</w:t>
      </w:r>
      <w:proofErr w:type="gramEnd"/>
    </w:p>
    <w:p w:rsidR="00BB0B31" w:rsidRDefault="00BB0B31">
      <w:pPr>
        <w:pStyle w:val="ConsPlusNormal"/>
        <w:spacing w:before="220"/>
        <w:ind w:firstLine="540"/>
        <w:jc w:val="both"/>
      </w:pPr>
      <w:proofErr w:type="gramStart"/>
      <w:r>
        <w:t>д) план и экономическое обоснование развития сети связи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пределы</w:t>
      </w:r>
      <w:proofErr w:type="gramEnd"/>
      <w:r>
        <w:t xml:space="preserve"> территории Российской Федерации, осуществление деятельности в области почтовой связи);</w:t>
      </w:r>
    </w:p>
    <w:p w:rsidR="00BB0B31" w:rsidRDefault="00BB0B31">
      <w:pPr>
        <w:pStyle w:val="ConsPlusNormal"/>
        <w:spacing w:before="220"/>
        <w:ind w:firstLine="540"/>
        <w:jc w:val="both"/>
      </w:pPr>
      <w:r>
        <w:t>е) опись представляемых документов.</w:t>
      </w:r>
    </w:p>
    <w:p w:rsidR="00BB0B31" w:rsidRDefault="00BB0B31">
      <w:pPr>
        <w:pStyle w:val="ConsPlusNormal"/>
        <w:spacing w:before="220"/>
        <w:ind w:firstLine="540"/>
        <w:jc w:val="both"/>
      </w:pPr>
      <w:r>
        <w:t xml:space="preserve">8. Соискатель лицензии вправе направить в лицензирующий орган заявление о предоставлении лицензии и документы, указанные в </w:t>
      </w:r>
      <w:hyperlink w:anchor="P56" w:history="1">
        <w:r>
          <w:rPr>
            <w:color w:val="0000FF"/>
          </w:rPr>
          <w:t>пункте 7</w:t>
        </w:r>
      </w:hyperlink>
      <w:r>
        <w:t xml:space="preserve"> настоящего Положения (далее - прилагаемые документы) на бумажном носителе, в форме электронных документов, подписанных усиленной квалифицированной электронной подписью, или представить непосредственно.</w:t>
      </w:r>
    </w:p>
    <w:p w:rsidR="00BB0B31" w:rsidRDefault="00BB0B31">
      <w:pPr>
        <w:pStyle w:val="ConsPlusNormal"/>
        <w:spacing w:before="220"/>
        <w:ind w:firstLine="540"/>
        <w:jc w:val="both"/>
      </w:pPr>
      <w:r>
        <w:t>9. Документы, находящиеся в распоряжении иных органов, участвующих в предоставлении государственных услуг, представляются в лицензирующий орган по межведомственному запросу, в том числе в электронной форме с использованием единой системы межведомственного электронного взаимодействия.</w:t>
      </w:r>
    </w:p>
    <w:p w:rsidR="00BB0B31" w:rsidRDefault="00BB0B31">
      <w:pPr>
        <w:pStyle w:val="ConsPlusNormal"/>
        <w:spacing w:before="220"/>
        <w:ind w:firstLine="540"/>
        <w:jc w:val="both"/>
      </w:pPr>
      <w:r>
        <w:t>10. Лицензиат вправе иметь несколько лицензий, если внесенные в указанные лицензии перечни оказываемых услуг не являются идентичными.</w:t>
      </w:r>
    </w:p>
    <w:p w:rsidR="00BB0B31" w:rsidRDefault="00BB0B31">
      <w:pPr>
        <w:pStyle w:val="ConsPlusNormal"/>
        <w:spacing w:before="220"/>
        <w:ind w:firstLine="540"/>
        <w:jc w:val="both"/>
      </w:pPr>
      <w:r>
        <w:t xml:space="preserve">11. </w:t>
      </w:r>
      <w:proofErr w:type="gramStart"/>
      <w:r>
        <w:t>Представление соискателем лицензии заявления и прилагаемых документов, их прием лицензирующим органом, принятие лицензирующим органом решений о предоставлении лицензии, продлении срока действия лицензии, переоформлении лицензии, приостановлении действия лицензии, возобновлении действия лицензии, прекращении действия лицензии, ведение реестра лицензий в области связи, предоставление информации из реестра лицензий в области связи, выдача выписки из реестра лицензий в области связи осуществляются в порядке, установленном Федеральным</w:t>
      </w:r>
      <w:proofErr w:type="gramEnd"/>
      <w:r>
        <w:t xml:space="preserve"> </w:t>
      </w:r>
      <w:hyperlink r:id="rId21" w:history="1">
        <w:r>
          <w:rPr>
            <w:color w:val="0000FF"/>
          </w:rPr>
          <w:t>законом</w:t>
        </w:r>
      </w:hyperlink>
      <w:r>
        <w:t xml:space="preserve"> "О лицензировании отдельных видов деятельности", с учетом особенностей лицензирования деятельности в области оказания услуг связи, установленных Федеральным </w:t>
      </w:r>
      <w:hyperlink r:id="rId22" w:history="1">
        <w:r>
          <w:rPr>
            <w:color w:val="0000FF"/>
          </w:rPr>
          <w:t>законом</w:t>
        </w:r>
      </w:hyperlink>
      <w:r>
        <w:t xml:space="preserve"> "О связи".</w:t>
      </w:r>
    </w:p>
    <w:p w:rsidR="00BB0B31" w:rsidRDefault="00BB0B31">
      <w:pPr>
        <w:pStyle w:val="ConsPlusNormal"/>
        <w:spacing w:before="220"/>
        <w:ind w:firstLine="540"/>
        <w:jc w:val="both"/>
      </w:pPr>
      <w:r>
        <w:t xml:space="preserve">12. За предоставление лицензии, переоформление лицензии, продление срока действия </w:t>
      </w:r>
      <w:r>
        <w:lastRenderedPageBreak/>
        <w:t xml:space="preserve">лицензии уплачивается государственная пошлина в </w:t>
      </w:r>
      <w:hyperlink r:id="rId23" w:history="1">
        <w:r>
          <w:rPr>
            <w:color w:val="0000FF"/>
          </w:rPr>
          <w:t>размерах</w:t>
        </w:r>
      </w:hyperlink>
      <w:r>
        <w:t xml:space="preserve"> и в </w:t>
      </w:r>
      <w:hyperlink r:id="rId24" w:history="1">
        <w:r>
          <w:rPr>
            <w:color w:val="0000FF"/>
          </w:rPr>
          <w:t>порядке</w:t>
        </w:r>
      </w:hyperlink>
      <w:r>
        <w:t>, установленных законодательством Российской Федерации о налогах и сборах.</w:t>
      </w:r>
    </w:p>
    <w:p w:rsidR="00BB0B31" w:rsidRDefault="00BB0B31">
      <w:pPr>
        <w:pStyle w:val="ConsPlusNormal"/>
        <w:spacing w:before="220"/>
        <w:ind w:firstLine="540"/>
        <w:jc w:val="both"/>
      </w:pPr>
      <w:r>
        <w:t xml:space="preserve">Уплата государственной пошлины подтверждается в </w:t>
      </w:r>
      <w:hyperlink r:id="rId25" w:history="1">
        <w:r>
          <w:rPr>
            <w:color w:val="0000FF"/>
          </w:rPr>
          <w:t>порядке</w:t>
        </w:r>
      </w:hyperlink>
      <w:r>
        <w:t>, предусмотренном законодательством Российской Федерации об организации предоставления государственных и муниципальных услуг.</w:t>
      </w:r>
    </w:p>
    <w:p w:rsidR="00BB0B31" w:rsidRDefault="00BB0B31">
      <w:pPr>
        <w:pStyle w:val="ConsPlusNormal"/>
        <w:spacing w:before="220"/>
        <w:ind w:firstLine="540"/>
        <w:jc w:val="both"/>
      </w:pPr>
      <w:r>
        <w:t xml:space="preserve">За выдачу выписки из реестра лицензий в области связи на бумажном носителе взимается плата. Размер такой платы, </w:t>
      </w:r>
      <w:hyperlink r:id="rId26" w:history="1">
        <w:r>
          <w:rPr>
            <w:color w:val="0000FF"/>
          </w:rPr>
          <w:t>порядок</w:t>
        </w:r>
      </w:hyperlink>
      <w:r>
        <w:t xml:space="preserve"> ее взимания и возврата устанавливается органом, определяющим государственную политику в сфере лицензирования. Выписка из реестра лицензий в области связи в форме электронного документа предоставляется без взимания платы.</w:t>
      </w:r>
    </w:p>
    <w:p w:rsidR="00BB0B31" w:rsidRDefault="00BB0B31">
      <w:pPr>
        <w:pStyle w:val="ConsPlusNormal"/>
        <w:spacing w:before="220"/>
        <w:ind w:firstLine="540"/>
        <w:jc w:val="both"/>
      </w:pPr>
      <w:r>
        <w:t>13. При намерении лицензиата оказывать услуги связи на территории, не указанной в лицензии, к заявлению о переоформлении лицензии прилагается схема построения сети связи на указанной территории.</w:t>
      </w:r>
    </w:p>
    <w:p w:rsidR="00BB0B31" w:rsidRDefault="00BB0B31">
      <w:pPr>
        <w:pStyle w:val="ConsPlusNormal"/>
        <w:spacing w:before="220"/>
        <w:ind w:firstLine="540"/>
        <w:jc w:val="both"/>
      </w:pPr>
      <w:r>
        <w:t>14. При намерении лицензиата оказывать услуги, составляющие лицензируемый вид деятельности, но не указанные в лицензии, в заявлении о переоформлении лицензии указываются следующие сведения, подтверждающие соответствие лицензиата лицензионным требованиям при оказании данных услуг:</w:t>
      </w:r>
    </w:p>
    <w:p w:rsidR="00BB0B31" w:rsidRDefault="00BB0B31">
      <w:pPr>
        <w:pStyle w:val="ConsPlusNormal"/>
        <w:spacing w:before="220"/>
        <w:ind w:firstLine="540"/>
        <w:jc w:val="both"/>
      </w:pPr>
      <w:proofErr w:type="gramStart"/>
      <w:r>
        <w:t>а) при намерении лицензиата оказывать услуги с использованием радиочастотного спектра - реквизиты решения Государственной комиссии по радиочастотам о выделении полосы радиочастот;</w:t>
      </w:r>
      <w:proofErr w:type="gramEnd"/>
    </w:p>
    <w:p w:rsidR="00BB0B31" w:rsidRDefault="00BB0B31">
      <w:pPr>
        <w:pStyle w:val="ConsPlusNormal"/>
        <w:spacing w:before="220"/>
        <w:ind w:firstLine="540"/>
        <w:jc w:val="both"/>
      </w:pPr>
      <w:r>
        <w:t>б) при намерении лицензиата оказывать услуги связи для целей эфирного вещания с использованием не указанных в лицензии частотных присвоений - реквизиты соответствующей лицензии на вещание и при необходимости реквизиты договора с лицензиатом-вещателем.</w:t>
      </w:r>
    </w:p>
    <w:p w:rsidR="00BB0B31" w:rsidRDefault="00BB0B31">
      <w:pPr>
        <w:pStyle w:val="ConsPlusNormal"/>
        <w:spacing w:before="220"/>
        <w:ind w:firstLine="540"/>
        <w:jc w:val="both"/>
      </w:pPr>
      <w:r>
        <w:t>15. Осуществление лицензируемого вида деятельности с грубым нарушением лицензионных требований влечет за собой ответственность, установленную законодательством Российской Федерации.</w:t>
      </w:r>
    </w:p>
    <w:p w:rsidR="00BB0B31" w:rsidRDefault="00BB0B31">
      <w:pPr>
        <w:pStyle w:val="ConsPlusNormal"/>
        <w:spacing w:before="220"/>
        <w:ind w:firstLine="540"/>
        <w:jc w:val="both"/>
      </w:pPr>
      <w:r>
        <w:t xml:space="preserve">При этом под грубым нарушением лицензионных требований понимаются следующие нарушения, повлекшие за собой последствия, установленные </w:t>
      </w:r>
      <w:hyperlink r:id="rId27" w:history="1">
        <w:r>
          <w:rPr>
            <w:color w:val="0000FF"/>
          </w:rPr>
          <w:t>частью 11 статьи 19</w:t>
        </w:r>
      </w:hyperlink>
      <w:r>
        <w:t xml:space="preserve"> Федерального закона "О лицензировании отдельных видов деятельности":</w:t>
      </w:r>
    </w:p>
    <w:p w:rsidR="00BB0B31" w:rsidRDefault="00BB0B31">
      <w:pPr>
        <w:pStyle w:val="ConsPlusNormal"/>
        <w:spacing w:before="220"/>
        <w:ind w:firstLine="540"/>
        <w:jc w:val="both"/>
      </w:pPr>
      <w:proofErr w:type="gramStart"/>
      <w:r>
        <w:t>необеспечение возможности бесплатного круглосуточного вызова экстренных оперативных служб посредством набора единого номера вызова экстренных оперативных служб, а также номеров вызова соответствующих экстренных оперативных служб, устанавливаемых в соответствии с российской системой и планом нумерации (для лицензиатов, оказывающих услуги местной телефонной связи, за исключением услуг местной телефонной связи с использованием таксофонов и средств коллективного доступа, услуги местной телефонной связи с использованием таксофонов</w:t>
      </w:r>
      <w:proofErr w:type="gramEnd"/>
      <w:r>
        <w:t>, услуги местной телефонной связи с использованием средств коллективного доступа, услуги подвижной радиосвязи в сети связи общего пользования, услуги подвижной радиотелефонной связи, услуги подвижной спутниковой радиосвязи);</w:t>
      </w:r>
    </w:p>
    <w:p w:rsidR="00BB0B31" w:rsidRDefault="00BB0B31">
      <w:pPr>
        <w:pStyle w:val="ConsPlusNormal"/>
        <w:spacing w:before="220"/>
        <w:ind w:firstLine="540"/>
        <w:jc w:val="both"/>
      </w:pPr>
      <w:proofErr w:type="gramStart"/>
      <w:r>
        <w:t>необеспечение передачи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(для лицензиатов, оказывающих услуги местной телефонной связи, за исключением услуг местной телефонной связи с использованием таксофонов и средств коллективного</w:t>
      </w:r>
      <w:proofErr w:type="gramEnd"/>
      <w:r>
        <w:t xml:space="preserve"> доступа, услуги местной телефонной связи с использованием таксофонов, услуги подвижной радиосвязи в сети связи общего пользования, услуги подвижной радиотелефонной связи, услуги подвижной спутниковой радиосвязи, телематические услуги связи, услуги связи для целей кабельного вещания, услуги </w:t>
      </w:r>
      <w:r>
        <w:lastRenderedPageBreak/>
        <w:t>связи для целей эфирного вещания, услуги связи для целей проводного радиовещания);</w:t>
      </w:r>
    </w:p>
    <w:p w:rsidR="00BB0B31" w:rsidRDefault="00BB0B31">
      <w:pPr>
        <w:pStyle w:val="ConsPlusNormal"/>
        <w:spacing w:before="220"/>
        <w:ind w:firstLine="540"/>
        <w:jc w:val="both"/>
      </w:pPr>
      <w:proofErr w:type="gramStart"/>
      <w:r>
        <w:t xml:space="preserve">неисполнение обязательных к выполнению указаний, предусмотренных </w:t>
      </w:r>
      <w:hyperlink r:id="rId28" w:history="1">
        <w:r>
          <w:rPr>
            <w:color w:val="0000FF"/>
          </w:rPr>
          <w:t>пунктом 4 статьи 65.1</w:t>
        </w:r>
      </w:hyperlink>
      <w:r>
        <w:t xml:space="preserve"> Федерального закона "О связи", оператором связи, имеющим уникальный идентификатор совокупности средств связи и иных технических средств в информационно-телекоммуникационной сети "Интернет" (для лицензиатов, оказывающих услуги связи по передаче данных для целей передачи голосовой информации, услуги связи по передаче данных, за исключением услуг связи по передаче данных для целей передачи голосовой информации</w:t>
      </w:r>
      <w:proofErr w:type="gramEnd"/>
      <w:r>
        <w:t xml:space="preserve">, </w:t>
      </w:r>
      <w:proofErr w:type="gramStart"/>
      <w:r>
        <w:t>телематические услуги связи);</w:t>
      </w:r>
      <w:proofErr w:type="gramEnd"/>
    </w:p>
    <w:p w:rsidR="00BB0B31" w:rsidRDefault="00BB0B31">
      <w:pPr>
        <w:pStyle w:val="ConsPlusNormal"/>
        <w:spacing w:before="220"/>
        <w:ind w:firstLine="540"/>
        <w:jc w:val="both"/>
      </w:pPr>
      <w:r>
        <w:t>необеспечение реализации требований к сетям и средствам связи для проведения оперативно-разыскных мероприятий (для лицензиатов, оказывающих услуги связи, за исключением услуг местной телефонной связи с использованием средств коллективного доступа, услуг связи для целей кабельного вещания, услуг связи для целей эфирного вещания, услуг связи для целей проводного радиовещания);</w:t>
      </w:r>
    </w:p>
    <w:p w:rsidR="00BB0B31" w:rsidRDefault="00BB0B31">
      <w:pPr>
        <w:pStyle w:val="ConsPlusNormal"/>
        <w:spacing w:before="220"/>
        <w:ind w:firstLine="540"/>
        <w:jc w:val="both"/>
      </w:pPr>
      <w:r>
        <w:t>необеспечение реализации требований по присоединению сетей электросвязи и их взаимодействию (для лицензиатов, оказывающих услуги связи, за исключением услуг телефонной связи в выделенной сети связи, услуг подвижной радиосвязи в выделенной сети связи, услуг почтовой связи);</w:t>
      </w:r>
    </w:p>
    <w:p w:rsidR="00BB0B31" w:rsidRDefault="00BB0B31">
      <w:pPr>
        <w:pStyle w:val="ConsPlusNormal"/>
        <w:spacing w:before="220"/>
        <w:ind w:firstLine="540"/>
        <w:jc w:val="both"/>
      </w:pPr>
      <w:proofErr w:type="gramStart"/>
      <w:r>
        <w:t>отсутствие на территории Российской Федерации станций сопряжения сети спутниковой радиосвязи лицензиата, обеспечивающих взаимодействие с сетью связи общего пользования (для лицензиатов, обеспечивающих возможность передачи сообщений электросвязи непосредственно по сети спутниковой связи при оказании услуг подвижной спутниковой радиосвязи, услуг связи по предоставлению каналов связи, услуг связи по передаче данных, за исключением услуг связи по передаче данных для целей передачи голосовой информации, услуг</w:t>
      </w:r>
      <w:proofErr w:type="gramEnd"/>
      <w:r>
        <w:t xml:space="preserve"> связи по передаче данных для целей передачи голосовой информации, телематических услуг связи).</w:t>
      </w:r>
    </w:p>
    <w:p w:rsidR="00BB0B31" w:rsidRDefault="00BB0B31">
      <w:pPr>
        <w:pStyle w:val="ConsPlusNormal"/>
        <w:spacing w:before="220"/>
        <w:ind w:firstLine="540"/>
        <w:jc w:val="both"/>
      </w:pPr>
      <w:r>
        <w:t xml:space="preserve">16. </w:t>
      </w:r>
      <w:proofErr w:type="gramStart"/>
      <w:r>
        <w:t xml:space="preserve">Лицензионный контроль осуществляется Федеральной службой по надзору в сфере связи, информационных технологий и массовых коммуникаций и его территориальными органами в порядке, предусмотренном Федеральным </w:t>
      </w:r>
      <w:hyperlink r:id="rId29"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30" w:history="1">
        <w:r>
          <w:rPr>
            <w:color w:val="0000FF"/>
          </w:rPr>
          <w:t>статьей 19</w:t>
        </w:r>
      </w:hyperlink>
      <w:r>
        <w:t xml:space="preserve"> Федерального закона "О лицензировании отдельных видов деятельности".</w:t>
      </w:r>
      <w:proofErr w:type="gramEnd"/>
    </w:p>
    <w:p w:rsidR="00BB0B31" w:rsidRDefault="00BB0B31">
      <w:pPr>
        <w:pStyle w:val="ConsPlusNormal"/>
        <w:spacing w:before="220"/>
        <w:ind w:firstLine="540"/>
        <w:jc w:val="both"/>
      </w:pPr>
      <w:r>
        <w:t>17. Предметом лицензионного контроля является соблюдение лицензиатом лицензионных требований.</w:t>
      </w:r>
    </w:p>
    <w:p w:rsidR="00BB0B31" w:rsidRDefault="00BB0B31">
      <w:pPr>
        <w:pStyle w:val="ConsPlusNormal"/>
        <w:spacing w:before="220"/>
        <w:ind w:firstLine="540"/>
        <w:jc w:val="both"/>
      </w:pPr>
      <w:r>
        <w:t xml:space="preserve">18. </w:t>
      </w:r>
      <w:proofErr w:type="gramStart"/>
      <w:r>
        <w:t xml:space="preserve">Лицензионный контроль осуществляется должностными лицами Федеральной службы по надзору в сфере связи, информационных технологий и массовых коммуникаций и ее территориальных органов посредством осуществления мероприятий по профилактике нарушений лицензионных требований, мероприятий без взаимодействия с проверяемыми лицами и путем проведения плановых и внеплановых проверок в форме документарных и выездных проверок, в порядке, предусмотренном Федеральным </w:t>
      </w:r>
      <w:hyperlink r:id="rId31" w:history="1">
        <w:r>
          <w:rPr>
            <w:color w:val="0000FF"/>
          </w:rPr>
          <w:t>законом</w:t>
        </w:r>
      </w:hyperlink>
      <w:r>
        <w:t xml:space="preserve"> "О защите прав юридических лиц и индивидуальных</w:t>
      </w:r>
      <w:proofErr w:type="gramEnd"/>
      <w:r>
        <w:t xml:space="preserve">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32" w:history="1">
        <w:r>
          <w:rPr>
            <w:color w:val="0000FF"/>
          </w:rPr>
          <w:t>статьей 19</w:t>
        </w:r>
      </w:hyperlink>
      <w:r>
        <w:t xml:space="preserve"> Федерального закона "О лицензировании отдельных видов деятельности".</w:t>
      </w:r>
    </w:p>
    <w:p w:rsidR="00BB0B31" w:rsidRDefault="00BB0B31">
      <w:pPr>
        <w:pStyle w:val="ConsPlusNormal"/>
        <w:spacing w:before="220"/>
        <w:ind w:firstLine="540"/>
        <w:jc w:val="both"/>
      </w:pPr>
      <w:r>
        <w:t>Основанием для включения плановой проверки в ежегодный план проведения плановых проверок является:</w:t>
      </w:r>
    </w:p>
    <w:p w:rsidR="00BB0B31" w:rsidRDefault="00BB0B31">
      <w:pPr>
        <w:pStyle w:val="ConsPlusNormal"/>
        <w:spacing w:before="220"/>
        <w:ind w:firstLine="540"/>
        <w:jc w:val="both"/>
      </w:pPr>
      <w:r>
        <w:t>истечение 1 года со дня принятия решения о предоставлении лицензии;</w:t>
      </w:r>
    </w:p>
    <w:p w:rsidR="00BB0B31" w:rsidRDefault="00BB0B31">
      <w:pPr>
        <w:pStyle w:val="ConsPlusNormal"/>
        <w:spacing w:before="220"/>
        <w:ind w:firstLine="540"/>
        <w:jc w:val="both"/>
      </w:pPr>
      <w:r>
        <w:lastRenderedPageBreak/>
        <w:t>истечение 3 лет со дня проведения последней плановой проверки проверяемого лица.</w:t>
      </w:r>
    </w:p>
    <w:p w:rsidR="00BB0B31" w:rsidRDefault="00BB0B31">
      <w:pPr>
        <w:pStyle w:val="ConsPlusNormal"/>
        <w:spacing w:before="220"/>
        <w:ind w:firstLine="540"/>
        <w:jc w:val="both"/>
      </w:pPr>
      <w:r>
        <w:t xml:space="preserve">Проведение внеплановых проверок осуществляется в соответствии с Федеральным </w:t>
      </w:r>
      <w:hyperlink r:id="rId33"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34" w:history="1">
        <w:r>
          <w:rPr>
            <w:color w:val="0000FF"/>
          </w:rPr>
          <w:t>статьей 19</w:t>
        </w:r>
      </w:hyperlink>
      <w:r>
        <w:t xml:space="preserve"> Федерального закона "О лицензировании отдельных видов деятельности".</w:t>
      </w:r>
    </w:p>
    <w:p w:rsidR="00BB0B31" w:rsidRDefault="00BB0B31">
      <w:pPr>
        <w:pStyle w:val="ConsPlusNormal"/>
        <w:spacing w:before="220"/>
        <w:ind w:firstLine="540"/>
        <w:jc w:val="both"/>
      </w:pPr>
      <w:r>
        <w:t>19. Должностными лицами, уполномоченными осуществлять лицензионный контроль в области оказания услуг связи, являются:</w:t>
      </w:r>
    </w:p>
    <w:p w:rsidR="00BB0B31" w:rsidRDefault="00BB0B31">
      <w:pPr>
        <w:pStyle w:val="ConsPlusNormal"/>
        <w:spacing w:before="220"/>
        <w:ind w:firstLine="540"/>
        <w:jc w:val="both"/>
      </w:pPr>
      <w:r>
        <w:t>руководитель Федеральной службы по надзору в сфере связи, информационных технологий и массовых коммуникаций;</w:t>
      </w:r>
    </w:p>
    <w:p w:rsidR="00BB0B31" w:rsidRDefault="00BB0B31">
      <w:pPr>
        <w:pStyle w:val="ConsPlusNormal"/>
        <w:spacing w:before="220"/>
        <w:ind w:firstLine="540"/>
        <w:jc w:val="both"/>
      </w:pPr>
      <w:r>
        <w:t>заместители руководителя Федеральной службы по надзору в сфере связи, информационных технологий и массовых коммуникаций, к полномочиям которых отнесено осуществление лицензионного контроля;</w:t>
      </w:r>
    </w:p>
    <w:p w:rsidR="00BB0B31" w:rsidRDefault="00BB0B31">
      <w:pPr>
        <w:pStyle w:val="ConsPlusNormal"/>
        <w:spacing w:before="220"/>
        <w:ind w:firstLine="540"/>
        <w:jc w:val="both"/>
      </w:pPr>
      <w:r>
        <w:t>руководители и заместители руководителей территориальных органов Федеральной службы по надзору в сфере связи, информационных технологий и массовых коммуникаций, к полномочиям которых отнесено осуществление лицензионного контроля;</w:t>
      </w:r>
    </w:p>
    <w:p w:rsidR="00BB0B31" w:rsidRDefault="00BB0B31">
      <w:pPr>
        <w:pStyle w:val="ConsPlusNormal"/>
        <w:spacing w:before="220"/>
        <w:ind w:firstLine="540"/>
        <w:jc w:val="both"/>
      </w:pPr>
      <w:r>
        <w:t>иные должностные лица Федеральной службы по надзору в сфере связи, информационных технологий и массовых коммуникаций и ее территориальных органов, должностными регламентами которых предусмотрены полномочия по осуществлению лицензионного контроля.</w:t>
      </w:r>
    </w:p>
    <w:p w:rsidR="00BB0B31" w:rsidRDefault="00BB0B31">
      <w:pPr>
        <w:pStyle w:val="ConsPlusNormal"/>
        <w:spacing w:before="220"/>
        <w:ind w:firstLine="540"/>
        <w:jc w:val="both"/>
      </w:pPr>
      <w:proofErr w:type="gramStart"/>
      <w:r>
        <w:t xml:space="preserve">Должностные лица Федеральной службы по надзору в сфере связи, информационных технологий и массовых коммуникаций и ее территориальных органов при осуществлении лицензионного контроля выполняют обязанности и соблюдают ограничения, установленные </w:t>
      </w:r>
      <w:hyperlink r:id="rId35" w:history="1">
        <w:r>
          <w:rPr>
            <w:color w:val="0000FF"/>
          </w:rPr>
          <w:t>статьями 15</w:t>
        </w:r>
      </w:hyperlink>
      <w:r>
        <w:t xml:space="preserve">, </w:t>
      </w:r>
      <w:hyperlink r:id="rId36" w:history="1">
        <w:r>
          <w:rPr>
            <w:color w:val="0000FF"/>
          </w:rPr>
          <w:t>16</w:t>
        </w:r>
      </w:hyperlink>
      <w:r>
        <w:t xml:space="preserve">, </w:t>
      </w:r>
      <w:hyperlink r:id="rId37" w:history="1">
        <w:r>
          <w:rPr>
            <w:color w:val="0000FF"/>
          </w:rPr>
          <w:t>17</w:t>
        </w:r>
      </w:hyperlink>
      <w:r>
        <w:t xml:space="preserve"> и </w:t>
      </w:r>
      <w:hyperlink r:id="rId38" w:history="1">
        <w:r>
          <w:rPr>
            <w:color w:val="0000FF"/>
          </w:rPr>
          <w:t>18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несут ответственность за неисполнение или ненадлежащее</w:t>
      </w:r>
      <w:proofErr w:type="gramEnd"/>
      <w:r>
        <w:t xml:space="preserve"> исполнение возложенных на них полномочий и обязанностей в соответствии с законодательством Российской Федерации.</w:t>
      </w:r>
    </w:p>
    <w:p w:rsidR="00BB0B31" w:rsidRDefault="00BB0B31">
      <w:pPr>
        <w:pStyle w:val="ConsPlusNormal"/>
        <w:spacing w:before="220"/>
        <w:ind w:firstLine="540"/>
        <w:jc w:val="both"/>
      </w:pPr>
      <w:r>
        <w:t xml:space="preserve">20. </w:t>
      </w:r>
      <w:proofErr w:type="gramStart"/>
      <w:r>
        <w:t xml:space="preserve">В целях предупреждения нарушения лицензиатами лицензионных требований в области оказания услуг связи территориальные органы Федеральной службы по надзору в сфере связи, информационных технологий и массовых коммуникаций осуществляют специальные профилактические мероприятия, направленные на предупреждение причинения вреда, возникновения чрезвычайных ситуаций природного и техногенного характера в порядке, установленном </w:t>
      </w:r>
      <w:hyperlink r:id="rId39" w:history="1">
        <w:r>
          <w:rPr>
            <w:color w:val="0000FF"/>
          </w:rPr>
          <w:t>статьей 8.2</w:t>
        </w:r>
      </w:hyperlink>
      <w:r>
        <w:t xml:space="preserve"> Федерального закона "О защите прав юридических лиц и индивидуальных предпринимателей при осуществлении государственного</w:t>
      </w:r>
      <w:proofErr w:type="gramEnd"/>
      <w:r>
        <w:t xml:space="preserve"> контроля (надзора) и муниципального контроля".</w:t>
      </w:r>
    </w:p>
    <w:p w:rsidR="00BB0B31" w:rsidRDefault="00BB0B31">
      <w:pPr>
        <w:pStyle w:val="ConsPlusNormal"/>
        <w:spacing w:before="220"/>
        <w:ind w:firstLine="540"/>
        <w:jc w:val="both"/>
      </w:pPr>
      <w:r>
        <w:t xml:space="preserve">21. </w:t>
      </w:r>
      <w:proofErr w:type="gramStart"/>
      <w:r>
        <w:t xml:space="preserve">Федеральной службой по надзору в сфере связи, информационных технологий и массовых коммуникаций и ее территориальными органами проводятся мероприятия по контролю без взаимодействия с лицензиатами, предусмотренные </w:t>
      </w:r>
      <w:hyperlink r:id="rId40" w:history="1">
        <w:r>
          <w:rPr>
            <w:color w:val="0000FF"/>
          </w:rPr>
          <w:t>пунктами 4</w:t>
        </w:r>
      </w:hyperlink>
      <w:r>
        <w:t xml:space="preserve"> и </w:t>
      </w:r>
      <w:hyperlink r:id="rId41" w:history="1">
        <w:r>
          <w:rPr>
            <w:color w:val="0000FF"/>
          </w:rPr>
          <w:t>7 части 1 статьи 8.3</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путем измерения параметров функционирования сетей и средств связи, включая</w:t>
      </w:r>
      <w:proofErr w:type="gramEnd"/>
      <w:r>
        <w:t xml:space="preserve"> </w:t>
      </w:r>
      <w:proofErr w:type="gramStart"/>
      <w:r>
        <w:t xml:space="preserve">параметры излучений радиоэлектронных средств и высокочастотных устройств гражданского назначения, и наблюдения за соблюдением лицензионных требований посредством анализа информации о деятельности либо действиях лицензиатов, которая представляется лицензиатами (в том числе посредством использования федеральных государственных информационных систем) в лицензирующий орган или может быть получена (в том числе в рамках межведомственного информационного </w:t>
      </w:r>
      <w:r>
        <w:lastRenderedPageBreak/>
        <w:t>взаимодействия) лицензирующим органом без возложения на лицензиатов обязанностей, не предусмотренных федеральными</w:t>
      </w:r>
      <w:proofErr w:type="gramEnd"/>
      <w:r>
        <w:t xml:space="preserve"> законами и принятыми в соответствии с ними иными нормативными правовыми актами Российской Федерации.</w:t>
      </w:r>
    </w:p>
    <w:p w:rsidR="00BB0B31" w:rsidRDefault="00BB0B31">
      <w:pPr>
        <w:pStyle w:val="ConsPlusNormal"/>
        <w:ind w:firstLine="540"/>
        <w:jc w:val="both"/>
      </w:pPr>
    </w:p>
    <w:p w:rsidR="00BB0B31" w:rsidRDefault="00BB0B31">
      <w:pPr>
        <w:pStyle w:val="ConsPlusNormal"/>
        <w:ind w:firstLine="540"/>
        <w:jc w:val="both"/>
      </w:pPr>
    </w:p>
    <w:p w:rsidR="00BB0B31" w:rsidRDefault="00BB0B31">
      <w:pPr>
        <w:pStyle w:val="ConsPlusNormal"/>
        <w:ind w:firstLine="540"/>
        <w:jc w:val="both"/>
      </w:pPr>
    </w:p>
    <w:p w:rsidR="00BB0B31" w:rsidRDefault="00BB0B31">
      <w:pPr>
        <w:pStyle w:val="ConsPlusNormal"/>
        <w:ind w:firstLine="540"/>
        <w:jc w:val="both"/>
      </w:pPr>
    </w:p>
    <w:p w:rsidR="00BB0B31" w:rsidRDefault="00BB0B31">
      <w:pPr>
        <w:pStyle w:val="ConsPlusNormal"/>
        <w:ind w:firstLine="540"/>
        <w:jc w:val="both"/>
      </w:pPr>
    </w:p>
    <w:p w:rsidR="00BB0B31" w:rsidRDefault="00BB0B31">
      <w:pPr>
        <w:pStyle w:val="ConsPlusNormal"/>
        <w:jc w:val="right"/>
        <w:outlineLvl w:val="1"/>
      </w:pPr>
      <w:r>
        <w:t>Приложение N 1</w:t>
      </w:r>
    </w:p>
    <w:p w:rsidR="00BB0B31" w:rsidRDefault="00BB0B31">
      <w:pPr>
        <w:pStyle w:val="ConsPlusNormal"/>
        <w:jc w:val="right"/>
      </w:pPr>
      <w:r>
        <w:t>к Положению о лицензировании</w:t>
      </w:r>
    </w:p>
    <w:p w:rsidR="00BB0B31" w:rsidRDefault="00BB0B31">
      <w:pPr>
        <w:pStyle w:val="ConsPlusNormal"/>
        <w:jc w:val="right"/>
      </w:pPr>
      <w:r>
        <w:t>деятельности в области</w:t>
      </w:r>
    </w:p>
    <w:p w:rsidR="00BB0B31" w:rsidRDefault="00BB0B31">
      <w:pPr>
        <w:pStyle w:val="ConsPlusNormal"/>
        <w:jc w:val="right"/>
      </w:pPr>
      <w:r>
        <w:t>оказания услуг связи</w:t>
      </w:r>
    </w:p>
    <w:p w:rsidR="00BB0B31" w:rsidRDefault="00BB0B31">
      <w:pPr>
        <w:pStyle w:val="ConsPlusNormal"/>
        <w:jc w:val="right"/>
      </w:pPr>
    </w:p>
    <w:p w:rsidR="00BB0B31" w:rsidRDefault="00BB0B31">
      <w:pPr>
        <w:pStyle w:val="ConsPlusTitle"/>
        <w:jc w:val="center"/>
      </w:pPr>
      <w:bookmarkStart w:id="2" w:name="P114"/>
      <w:bookmarkEnd w:id="2"/>
      <w:r>
        <w:t>ПЕРЕЧЕНЬ</w:t>
      </w:r>
    </w:p>
    <w:p w:rsidR="00BB0B31" w:rsidRDefault="00BB0B31">
      <w:pPr>
        <w:pStyle w:val="ConsPlusTitle"/>
        <w:jc w:val="center"/>
      </w:pPr>
      <w:r>
        <w:t>НАИМЕНОВАНИЙ УСЛУГ СВЯЗИ, ВНОСИМЫХ В ЛИЦЕНЗИИ</w:t>
      </w:r>
    </w:p>
    <w:p w:rsidR="00BB0B31" w:rsidRDefault="00BB0B31">
      <w:pPr>
        <w:pStyle w:val="ConsPlusTitle"/>
        <w:jc w:val="center"/>
      </w:pPr>
      <w:r>
        <w:t>НА ОСУЩЕСТВЛЕНИЕ ДЕЯТЕЛЬНОСТИ В ОБЛАСТИ ОКАЗАНИЯ</w:t>
      </w:r>
    </w:p>
    <w:p w:rsidR="00BB0B31" w:rsidRDefault="00BB0B31">
      <w:pPr>
        <w:pStyle w:val="ConsPlusTitle"/>
        <w:jc w:val="center"/>
      </w:pPr>
      <w:r>
        <w:t>УСЛУГ СВЯЗИ</w:t>
      </w:r>
    </w:p>
    <w:p w:rsidR="00BB0B31" w:rsidRDefault="00BB0B31">
      <w:pPr>
        <w:pStyle w:val="ConsPlusNormal"/>
        <w:ind w:firstLine="540"/>
        <w:jc w:val="both"/>
      </w:pPr>
    </w:p>
    <w:p w:rsidR="00BB0B31" w:rsidRDefault="00BB0B31">
      <w:pPr>
        <w:pStyle w:val="ConsPlusNormal"/>
        <w:ind w:firstLine="540"/>
        <w:jc w:val="both"/>
      </w:pPr>
      <w:r>
        <w:t>1. Услуги местной телефонной связи, за исключением услуг местной телефонной связи с использованием таксофонов и средств коллективного доступа.</w:t>
      </w:r>
    </w:p>
    <w:p w:rsidR="00BB0B31" w:rsidRDefault="00BB0B31">
      <w:pPr>
        <w:pStyle w:val="ConsPlusNormal"/>
        <w:spacing w:before="220"/>
        <w:ind w:firstLine="540"/>
        <w:jc w:val="both"/>
      </w:pPr>
      <w:r>
        <w:t>2. Услуги междугородной и международной телефонной связи.</w:t>
      </w:r>
    </w:p>
    <w:p w:rsidR="00BB0B31" w:rsidRDefault="00BB0B31">
      <w:pPr>
        <w:pStyle w:val="ConsPlusNormal"/>
        <w:spacing w:before="220"/>
        <w:ind w:firstLine="540"/>
        <w:jc w:val="both"/>
      </w:pPr>
      <w:r>
        <w:t>3. Услуги телефонной связи в выделенной сети связи.</w:t>
      </w:r>
    </w:p>
    <w:p w:rsidR="00BB0B31" w:rsidRDefault="00BB0B31">
      <w:pPr>
        <w:pStyle w:val="ConsPlusNormal"/>
        <w:spacing w:before="220"/>
        <w:ind w:firstLine="540"/>
        <w:jc w:val="both"/>
      </w:pPr>
      <w:r>
        <w:t>4. Услуги внутризоновой телефонной связи.</w:t>
      </w:r>
    </w:p>
    <w:p w:rsidR="00BB0B31" w:rsidRDefault="00BB0B31">
      <w:pPr>
        <w:pStyle w:val="ConsPlusNormal"/>
        <w:spacing w:before="220"/>
        <w:ind w:firstLine="540"/>
        <w:jc w:val="both"/>
      </w:pPr>
      <w:r>
        <w:t>5. Услуги местной телефонной связи с использованием таксофонов.</w:t>
      </w:r>
    </w:p>
    <w:p w:rsidR="00BB0B31" w:rsidRDefault="00BB0B31">
      <w:pPr>
        <w:pStyle w:val="ConsPlusNormal"/>
        <w:spacing w:before="220"/>
        <w:ind w:firstLine="540"/>
        <w:jc w:val="both"/>
      </w:pPr>
      <w:r>
        <w:t>6. Услуги местной телефонной связи с использованием средств коллективного доступа.</w:t>
      </w:r>
    </w:p>
    <w:p w:rsidR="00BB0B31" w:rsidRDefault="00BB0B31">
      <w:pPr>
        <w:pStyle w:val="ConsPlusNormal"/>
        <w:spacing w:before="220"/>
        <w:ind w:firstLine="540"/>
        <w:jc w:val="both"/>
      </w:pPr>
      <w:r>
        <w:t>7. Услуги телеграфной связи.</w:t>
      </w:r>
    </w:p>
    <w:p w:rsidR="00BB0B31" w:rsidRDefault="00BB0B31">
      <w:pPr>
        <w:pStyle w:val="ConsPlusNormal"/>
        <w:spacing w:before="220"/>
        <w:ind w:firstLine="540"/>
        <w:jc w:val="both"/>
      </w:pPr>
      <w:r>
        <w:t>8. Услуги связи персонального радиовызова.</w:t>
      </w:r>
    </w:p>
    <w:p w:rsidR="00BB0B31" w:rsidRDefault="00BB0B31">
      <w:pPr>
        <w:pStyle w:val="ConsPlusNormal"/>
        <w:spacing w:before="220"/>
        <w:ind w:firstLine="540"/>
        <w:jc w:val="both"/>
      </w:pPr>
      <w:r>
        <w:t>9. Услуги подвижной радиосвязи в сети связи общего пользования.</w:t>
      </w:r>
    </w:p>
    <w:p w:rsidR="00BB0B31" w:rsidRDefault="00BB0B31">
      <w:pPr>
        <w:pStyle w:val="ConsPlusNormal"/>
        <w:spacing w:before="220"/>
        <w:ind w:firstLine="540"/>
        <w:jc w:val="both"/>
      </w:pPr>
      <w:r>
        <w:t>10. Услуги подвижной радиосвязи в выделенной сети связи.</w:t>
      </w:r>
    </w:p>
    <w:p w:rsidR="00BB0B31" w:rsidRDefault="00BB0B31">
      <w:pPr>
        <w:pStyle w:val="ConsPlusNormal"/>
        <w:spacing w:before="220"/>
        <w:ind w:firstLine="540"/>
        <w:jc w:val="both"/>
      </w:pPr>
      <w:r>
        <w:t>11. Услуги подвижной радиотелефонной связи.</w:t>
      </w:r>
    </w:p>
    <w:p w:rsidR="00BB0B31" w:rsidRDefault="00BB0B31">
      <w:pPr>
        <w:pStyle w:val="ConsPlusNormal"/>
        <w:spacing w:before="220"/>
        <w:ind w:firstLine="540"/>
        <w:jc w:val="both"/>
      </w:pPr>
      <w:r>
        <w:t>12. Услуги подвижной спутниковой радиосвязи.</w:t>
      </w:r>
    </w:p>
    <w:p w:rsidR="00BB0B31" w:rsidRDefault="00BB0B31">
      <w:pPr>
        <w:pStyle w:val="ConsPlusNormal"/>
        <w:spacing w:before="220"/>
        <w:ind w:firstLine="540"/>
        <w:jc w:val="both"/>
      </w:pPr>
      <w:r>
        <w:t>13. Услуги связи по предоставлению каналов связи.</w:t>
      </w:r>
    </w:p>
    <w:p w:rsidR="00BB0B31" w:rsidRDefault="00BB0B31">
      <w:pPr>
        <w:pStyle w:val="ConsPlusNormal"/>
        <w:spacing w:before="220"/>
        <w:ind w:firstLine="540"/>
        <w:jc w:val="both"/>
      </w:pPr>
      <w:r>
        <w:t>14. Услуги связи по передаче данных, за исключением услуг связи по передаче данных для целей передачи голосовой информации.</w:t>
      </w:r>
    </w:p>
    <w:p w:rsidR="00BB0B31" w:rsidRDefault="00BB0B31">
      <w:pPr>
        <w:pStyle w:val="ConsPlusNormal"/>
        <w:spacing w:before="220"/>
        <w:ind w:firstLine="540"/>
        <w:jc w:val="both"/>
      </w:pPr>
      <w:r>
        <w:t>15. Услуги связи по передаче данных для целей передачи голосовой информации.</w:t>
      </w:r>
    </w:p>
    <w:p w:rsidR="00BB0B31" w:rsidRDefault="00BB0B31">
      <w:pPr>
        <w:pStyle w:val="ConsPlusNormal"/>
        <w:spacing w:before="220"/>
        <w:ind w:firstLine="540"/>
        <w:jc w:val="both"/>
      </w:pPr>
      <w:r>
        <w:t>16. Телематические услуги связи.</w:t>
      </w:r>
    </w:p>
    <w:p w:rsidR="00BB0B31" w:rsidRDefault="00BB0B31">
      <w:pPr>
        <w:pStyle w:val="ConsPlusNormal"/>
        <w:spacing w:before="220"/>
        <w:ind w:firstLine="540"/>
        <w:jc w:val="both"/>
      </w:pPr>
      <w:r>
        <w:t>17. Услуги связи для целей кабельного вещания.</w:t>
      </w:r>
    </w:p>
    <w:p w:rsidR="00BB0B31" w:rsidRDefault="00BB0B31">
      <w:pPr>
        <w:pStyle w:val="ConsPlusNormal"/>
        <w:spacing w:before="220"/>
        <w:ind w:firstLine="540"/>
        <w:jc w:val="both"/>
      </w:pPr>
      <w:r>
        <w:t>18. Услуги связи для целей эфирного вещания.</w:t>
      </w:r>
    </w:p>
    <w:p w:rsidR="00BB0B31" w:rsidRDefault="00BB0B31">
      <w:pPr>
        <w:pStyle w:val="ConsPlusNormal"/>
        <w:spacing w:before="220"/>
        <w:ind w:firstLine="540"/>
        <w:jc w:val="both"/>
      </w:pPr>
      <w:r>
        <w:t>19. Услуги связи для целей проводного радиовещания.</w:t>
      </w:r>
    </w:p>
    <w:p w:rsidR="00BB0B31" w:rsidRDefault="00BB0B31">
      <w:pPr>
        <w:pStyle w:val="ConsPlusNormal"/>
        <w:spacing w:before="220"/>
        <w:ind w:firstLine="540"/>
        <w:jc w:val="both"/>
      </w:pPr>
      <w:r>
        <w:lastRenderedPageBreak/>
        <w:t>20. Услуги почтовой связи.</w:t>
      </w:r>
    </w:p>
    <w:p w:rsidR="00BB0B31" w:rsidRDefault="00BB0B31">
      <w:pPr>
        <w:pStyle w:val="ConsPlusNormal"/>
        <w:ind w:firstLine="540"/>
        <w:jc w:val="both"/>
      </w:pPr>
    </w:p>
    <w:p w:rsidR="00BB0B31" w:rsidRDefault="00BB0B31">
      <w:pPr>
        <w:pStyle w:val="ConsPlusNormal"/>
        <w:ind w:firstLine="540"/>
        <w:jc w:val="both"/>
      </w:pPr>
    </w:p>
    <w:p w:rsidR="00BB0B31" w:rsidRDefault="00BB0B31">
      <w:pPr>
        <w:pStyle w:val="ConsPlusNormal"/>
        <w:ind w:firstLine="540"/>
        <w:jc w:val="both"/>
      </w:pPr>
    </w:p>
    <w:p w:rsidR="00BB0B31" w:rsidRDefault="00BB0B31">
      <w:pPr>
        <w:pStyle w:val="ConsPlusNormal"/>
        <w:ind w:firstLine="540"/>
        <w:jc w:val="both"/>
      </w:pPr>
    </w:p>
    <w:p w:rsidR="00BB0B31" w:rsidRDefault="00BB0B31">
      <w:pPr>
        <w:pStyle w:val="ConsPlusNormal"/>
        <w:ind w:firstLine="540"/>
        <w:jc w:val="both"/>
      </w:pPr>
    </w:p>
    <w:p w:rsidR="00BB0B31" w:rsidRDefault="00BB0B31">
      <w:pPr>
        <w:pStyle w:val="ConsPlusNormal"/>
        <w:jc w:val="right"/>
        <w:outlineLvl w:val="1"/>
      </w:pPr>
      <w:r>
        <w:t>Приложение N 2</w:t>
      </w:r>
    </w:p>
    <w:p w:rsidR="00BB0B31" w:rsidRDefault="00BB0B31">
      <w:pPr>
        <w:pStyle w:val="ConsPlusNormal"/>
        <w:jc w:val="right"/>
      </w:pPr>
      <w:r>
        <w:t>к Положению о лицензировании</w:t>
      </w:r>
    </w:p>
    <w:p w:rsidR="00BB0B31" w:rsidRDefault="00BB0B31">
      <w:pPr>
        <w:pStyle w:val="ConsPlusNormal"/>
        <w:jc w:val="right"/>
      </w:pPr>
      <w:r>
        <w:t>деятельности в области</w:t>
      </w:r>
    </w:p>
    <w:p w:rsidR="00BB0B31" w:rsidRDefault="00BB0B31">
      <w:pPr>
        <w:pStyle w:val="ConsPlusNormal"/>
        <w:jc w:val="right"/>
      </w:pPr>
      <w:r>
        <w:t>оказания услуг связи</w:t>
      </w:r>
    </w:p>
    <w:p w:rsidR="00BB0B31" w:rsidRDefault="00BB0B31">
      <w:pPr>
        <w:pStyle w:val="ConsPlusNormal"/>
        <w:jc w:val="right"/>
      </w:pPr>
    </w:p>
    <w:p w:rsidR="00BB0B31" w:rsidRDefault="00BB0B31">
      <w:pPr>
        <w:pStyle w:val="ConsPlusTitle"/>
        <w:jc w:val="center"/>
      </w:pPr>
      <w:bookmarkStart w:id="3" w:name="P149"/>
      <w:bookmarkEnd w:id="3"/>
      <w:r>
        <w:t>ПЕРЕЧЕНЬ</w:t>
      </w:r>
    </w:p>
    <w:p w:rsidR="00BB0B31" w:rsidRDefault="00BB0B31">
      <w:pPr>
        <w:pStyle w:val="ConsPlusTitle"/>
        <w:jc w:val="center"/>
      </w:pPr>
      <w:r>
        <w:t>ЛИЦЕНЗИОННЫХ ТРЕБОВАНИЙ, ОБЯЗАТЕЛЬНЫХ ДЛЯ СОБЛЮДЕНИЯ</w:t>
      </w:r>
    </w:p>
    <w:p w:rsidR="00BB0B31" w:rsidRDefault="00BB0B31">
      <w:pPr>
        <w:pStyle w:val="ConsPlusTitle"/>
        <w:jc w:val="center"/>
      </w:pPr>
      <w:r>
        <w:t>ПРИ ОСУЩЕСТВЛЕНИИ ДЕЯТЕЛЬНОСТИ В ОБЛАСТИ ОКАЗАНИЯ</w:t>
      </w:r>
    </w:p>
    <w:p w:rsidR="00BB0B31" w:rsidRDefault="00BB0B31">
      <w:pPr>
        <w:pStyle w:val="ConsPlusTitle"/>
        <w:jc w:val="center"/>
      </w:pPr>
      <w:r>
        <w:t>УСЛУГ СВЯЗИ</w:t>
      </w:r>
    </w:p>
    <w:p w:rsidR="00BB0B31" w:rsidRDefault="00BB0B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B31">
        <w:trPr>
          <w:jc w:val="center"/>
        </w:trPr>
        <w:tc>
          <w:tcPr>
            <w:tcW w:w="9294" w:type="dxa"/>
            <w:tcBorders>
              <w:top w:val="nil"/>
              <w:left w:val="single" w:sz="24" w:space="0" w:color="CED3F1"/>
              <w:bottom w:val="nil"/>
              <w:right w:val="single" w:sz="24" w:space="0" w:color="F4F3F8"/>
            </w:tcBorders>
            <w:shd w:val="clear" w:color="auto" w:fill="F4F3F8"/>
          </w:tcPr>
          <w:p w:rsidR="00BB0B31" w:rsidRDefault="00BB0B31">
            <w:pPr>
              <w:pStyle w:val="ConsPlusNormal"/>
              <w:jc w:val="center"/>
            </w:pPr>
            <w:r>
              <w:rPr>
                <w:color w:val="392C69"/>
              </w:rPr>
              <w:t>Список изменяющих документов</w:t>
            </w:r>
          </w:p>
          <w:p w:rsidR="00BB0B31" w:rsidRDefault="00BB0B31">
            <w:pPr>
              <w:pStyle w:val="ConsPlusNormal"/>
              <w:jc w:val="center"/>
            </w:pPr>
            <w:r>
              <w:rPr>
                <w:color w:val="392C69"/>
              </w:rPr>
              <w:t xml:space="preserve">(в ред. </w:t>
            </w:r>
            <w:hyperlink r:id="rId42" w:history="1">
              <w:r>
                <w:rPr>
                  <w:color w:val="0000FF"/>
                </w:rPr>
                <w:t>Постановления</w:t>
              </w:r>
            </w:hyperlink>
            <w:r>
              <w:rPr>
                <w:color w:val="392C69"/>
              </w:rPr>
              <w:t xml:space="preserve"> Правительства РФ от 18.01.2021 N 11)</w:t>
            </w:r>
          </w:p>
        </w:tc>
      </w:tr>
    </w:tbl>
    <w:p w:rsidR="00BB0B31" w:rsidRDefault="00BB0B31">
      <w:pPr>
        <w:pStyle w:val="ConsPlusNormal"/>
        <w:ind w:firstLine="540"/>
        <w:jc w:val="both"/>
      </w:pPr>
    </w:p>
    <w:p w:rsidR="00BB0B31" w:rsidRDefault="00BB0B31">
      <w:pPr>
        <w:pStyle w:val="ConsPlusTitle"/>
        <w:jc w:val="center"/>
        <w:outlineLvl w:val="2"/>
      </w:pPr>
      <w:r>
        <w:t>I. Перечень лицензионных требований, обязательных</w:t>
      </w:r>
    </w:p>
    <w:p w:rsidR="00BB0B31" w:rsidRDefault="00BB0B31">
      <w:pPr>
        <w:pStyle w:val="ConsPlusTitle"/>
        <w:jc w:val="center"/>
      </w:pPr>
      <w:r>
        <w:t>для соблюдения при осуществлении деятельности по оказанию</w:t>
      </w:r>
    </w:p>
    <w:p w:rsidR="00BB0B31" w:rsidRDefault="00BB0B31">
      <w:pPr>
        <w:pStyle w:val="ConsPlusTitle"/>
        <w:jc w:val="center"/>
      </w:pPr>
      <w:r>
        <w:t>услуг местной телефонной связи, за исключением услуг</w:t>
      </w:r>
    </w:p>
    <w:p w:rsidR="00BB0B31" w:rsidRDefault="00BB0B31">
      <w:pPr>
        <w:pStyle w:val="ConsPlusTitle"/>
        <w:jc w:val="center"/>
      </w:pPr>
      <w:r>
        <w:t>местной телефонной связи с использованием таксофонов</w:t>
      </w:r>
    </w:p>
    <w:p w:rsidR="00BB0B31" w:rsidRDefault="00BB0B31">
      <w:pPr>
        <w:pStyle w:val="ConsPlusTitle"/>
        <w:jc w:val="center"/>
      </w:pPr>
      <w:r>
        <w:t>и средств коллективного доступа</w:t>
      </w:r>
    </w:p>
    <w:p w:rsidR="00BB0B31" w:rsidRDefault="00BB0B31">
      <w:pPr>
        <w:pStyle w:val="ConsPlusNormal"/>
        <w:jc w:val="center"/>
      </w:pPr>
    </w:p>
    <w:p w:rsidR="00BB0B31" w:rsidRDefault="00BB0B31">
      <w:pPr>
        <w:pStyle w:val="ConsPlusNormal"/>
        <w:ind w:firstLine="540"/>
        <w:jc w:val="both"/>
      </w:pPr>
      <w:r>
        <w:t>1. Соблюдение срока, в течение которого лицензиат вправе оказывать услуги.</w:t>
      </w:r>
    </w:p>
    <w:p w:rsidR="00BB0B31" w:rsidRDefault="00BB0B31">
      <w:pPr>
        <w:pStyle w:val="ConsPlusNormal"/>
        <w:spacing w:before="220"/>
        <w:ind w:firstLine="540"/>
        <w:jc w:val="both"/>
      </w:pPr>
      <w:r>
        <w:t>2. Соблюдение даты начала оказания услуг, указанной в лицензии.</w:t>
      </w:r>
    </w:p>
    <w:p w:rsidR="00BB0B31" w:rsidRDefault="00BB0B31">
      <w:pPr>
        <w:pStyle w:val="ConsPlusNormal"/>
        <w:spacing w:before="220"/>
        <w:ind w:firstLine="540"/>
        <w:jc w:val="both"/>
      </w:pPr>
      <w:r>
        <w:t>3. Оказание услуг на территории, указанной в лицензии.</w:t>
      </w:r>
    </w:p>
    <w:p w:rsidR="00BB0B31" w:rsidRDefault="00BB0B31">
      <w:pPr>
        <w:pStyle w:val="ConsPlusNormal"/>
        <w:spacing w:before="220"/>
        <w:ind w:firstLine="540"/>
        <w:jc w:val="both"/>
      </w:pPr>
      <w:r>
        <w:t xml:space="preserve">4. Обеспечение предоставления абоненту и (или) пользователю услугами связи </w:t>
      </w:r>
      <w:hyperlink w:anchor="P607" w:history="1">
        <w:r>
          <w:rPr>
            <w:color w:val="0000FF"/>
          </w:rPr>
          <w:t>&lt;*&gt;</w:t>
        </w:r>
      </w:hyperlink>
      <w:r>
        <w:t>:</w:t>
      </w:r>
    </w:p>
    <w:p w:rsidR="00BB0B31" w:rsidRDefault="00BB0B31">
      <w:pPr>
        <w:pStyle w:val="ConsPlusNormal"/>
        <w:spacing w:before="220"/>
        <w:ind w:firstLine="540"/>
        <w:jc w:val="both"/>
      </w:pPr>
      <w:r>
        <w:t>а) доступа к сети связи лицензиата;</w:t>
      </w:r>
    </w:p>
    <w:p w:rsidR="00BB0B31" w:rsidRDefault="00BB0B31">
      <w:pPr>
        <w:pStyle w:val="ConsPlusNormal"/>
        <w:spacing w:before="220"/>
        <w:ind w:firstLine="540"/>
        <w:jc w:val="both"/>
      </w:pPr>
      <w:r>
        <w:t>б) абонентской линии в постоянное пользование;</w:t>
      </w:r>
    </w:p>
    <w:p w:rsidR="00BB0B31" w:rsidRDefault="00BB0B31">
      <w:pPr>
        <w:pStyle w:val="ConsPlusNormal"/>
        <w:spacing w:before="220"/>
        <w:ind w:firstLine="540"/>
        <w:jc w:val="both"/>
      </w:pPr>
      <w:r>
        <w:t xml:space="preserve">в) местных телефонных соединений </w:t>
      </w:r>
      <w:proofErr w:type="gramStart"/>
      <w:r>
        <w:t>для</w:t>
      </w:r>
      <w:proofErr w:type="gramEnd"/>
      <w:r>
        <w:t>:</w:t>
      </w:r>
    </w:p>
    <w:p w:rsidR="00BB0B31" w:rsidRDefault="00BB0B31">
      <w:pPr>
        <w:pStyle w:val="ConsPlusNormal"/>
        <w:spacing w:before="220"/>
        <w:ind w:firstLine="540"/>
        <w:jc w:val="both"/>
      </w:pPr>
      <w:r>
        <w:t>передачи голосовой информации;</w:t>
      </w:r>
    </w:p>
    <w:p w:rsidR="00BB0B31" w:rsidRDefault="00BB0B31">
      <w:pPr>
        <w:pStyle w:val="ConsPlusNormal"/>
        <w:spacing w:before="220"/>
        <w:ind w:firstLine="540"/>
        <w:jc w:val="both"/>
      </w:pPr>
      <w:r>
        <w:t>передачи факсимильных сообщений;</w:t>
      </w:r>
    </w:p>
    <w:p w:rsidR="00BB0B31" w:rsidRDefault="00BB0B31">
      <w:pPr>
        <w:pStyle w:val="ConsPlusNormal"/>
        <w:spacing w:before="220"/>
        <w:ind w:firstLine="540"/>
        <w:jc w:val="both"/>
      </w:pPr>
      <w:r>
        <w:t>передачи данных;</w:t>
      </w:r>
    </w:p>
    <w:p w:rsidR="00BB0B31" w:rsidRDefault="00BB0B31">
      <w:pPr>
        <w:pStyle w:val="ConsPlusNormal"/>
        <w:spacing w:before="220"/>
        <w:ind w:firstLine="540"/>
        <w:jc w:val="both"/>
      </w:pPr>
      <w:r>
        <w:t>г) доступа к телематическим услугам связи и услугам внутризоновой, междугородной и международной телефонной связи, а также к услугам связи по передаче данных, за исключением услуг связи по передаче данных для целей передачи голосовой информации;</w:t>
      </w:r>
    </w:p>
    <w:p w:rsidR="00BB0B31" w:rsidRDefault="00BB0B31">
      <w:pPr>
        <w:pStyle w:val="ConsPlusNormal"/>
        <w:spacing w:before="220"/>
        <w:ind w:firstLine="540"/>
        <w:jc w:val="both"/>
      </w:pPr>
      <w:r>
        <w:t>д) доступа к системе информационно-справочного обслуживания;</w:t>
      </w:r>
    </w:p>
    <w:p w:rsidR="00BB0B31" w:rsidRDefault="00BB0B31">
      <w:pPr>
        <w:pStyle w:val="ConsPlusNormal"/>
        <w:spacing w:before="220"/>
        <w:ind w:firstLine="540"/>
        <w:jc w:val="both"/>
      </w:pPr>
      <w:r>
        <w:t>е) возможности бесплатного круглосуточного вызова экстренных оперативных служб посредством набора единого номера вызова экстренных оперативных служб, а также номеров вызова соответствующих экстренных оперативных служб, устанавливаемых в соответствии с российской системой и планом нумерации;</w:t>
      </w:r>
    </w:p>
    <w:p w:rsidR="00BB0B31" w:rsidRDefault="00BB0B31">
      <w:pPr>
        <w:pStyle w:val="ConsPlusNormal"/>
        <w:spacing w:before="220"/>
        <w:ind w:firstLine="540"/>
        <w:jc w:val="both"/>
      </w:pPr>
      <w:r>
        <w:lastRenderedPageBreak/>
        <w:t>ж) передачи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BB0B31" w:rsidRDefault="00BB0B31">
      <w:pPr>
        <w:pStyle w:val="ConsPlusNormal"/>
        <w:spacing w:before="220"/>
        <w:ind w:firstLine="540"/>
        <w:jc w:val="both"/>
      </w:pPr>
      <w:r>
        <w:t>з) возможности бесплатного круглосуточного вызова посредством набора номера "122".</w:t>
      </w:r>
    </w:p>
    <w:p w:rsidR="00BB0B31" w:rsidRDefault="00BB0B31">
      <w:pPr>
        <w:pStyle w:val="ConsPlusNormal"/>
        <w:jc w:val="both"/>
      </w:pPr>
      <w:r>
        <w:t xml:space="preserve">(пп. "з" </w:t>
      </w:r>
      <w:proofErr w:type="gramStart"/>
      <w:r>
        <w:t>введен</w:t>
      </w:r>
      <w:proofErr w:type="gramEnd"/>
      <w:r>
        <w:t xml:space="preserve"> </w:t>
      </w:r>
      <w:hyperlink r:id="rId43" w:history="1">
        <w:r>
          <w:rPr>
            <w:color w:val="0000FF"/>
          </w:rPr>
          <w:t>Постановлением</w:t>
        </w:r>
      </w:hyperlink>
      <w:r>
        <w:t xml:space="preserve"> Правительства РФ от 18.01.2021 N 11)</w:t>
      </w:r>
    </w:p>
    <w:p w:rsidR="00BB0B31" w:rsidRDefault="00BB0B31">
      <w:pPr>
        <w:pStyle w:val="ConsPlusNormal"/>
        <w:spacing w:before="220"/>
        <w:ind w:firstLine="540"/>
        <w:jc w:val="both"/>
      </w:pPr>
      <w:r>
        <w:t>5. Оказание услуг в соответствии с правилами оказания услуг связи, утвержденными Правительством Российской Федерации.</w:t>
      </w:r>
    </w:p>
    <w:p w:rsidR="00BB0B31" w:rsidRDefault="00BB0B31">
      <w:pPr>
        <w:pStyle w:val="ConsPlusNormal"/>
        <w:spacing w:before="220"/>
        <w:ind w:firstLine="540"/>
        <w:jc w:val="both"/>
      </w:pPr>
      <w:r>
        <w:t>6. Соблюдение правил присоединения сетей электросвязи и их взаимодействия, утвержденных Правительством Российской Федерации, при присоединении сети связи лицензиата к сети связи общего пользования.</w:t>
      </w:r>
    </w:p>
    <w:p w:rsidR="00BB0B31" w:rsidRDefault="00BB0B31">
      <w:pPr>
        <w:pStyle w:val="ConsPlusNormal"/>
        <w:spacing w:before="220"/>
        <w:ind w:firstLine="540"/>
        <w:jc w:val="both"/>
      </w:pPr>
      <w:r>
        <w:t>7. Выполнение лицензиатом обязательств, которые он принял при участии в торгах (аукционе, конкурсе) на получение соответствующей лицензии.</w:t>
      </w:r>
    </w:p>
    <w:p w:rsidR="00BB0B31" w:rsidRDefault="00BB0B31">
      <w:pPr>
        <w:pStyle w:val="ConsPlusNormal"/>
        <w:spacing w:before="220"/>
        <w:ind w:firstLine="540"/>
        <w:jc w:val="both"/>
      </w:pPr>
      <w:r>
        <w:t>8. Выполнение в процессе оказания услуг условий, установленных при выделении полос радиочастот и присвоении (назначении) радиочастоты или радиочастотного канала (в случае использования при оказании услуг радиочастотного спектра).</w:t>
      </w:r>
    </w:p>
    <w:p w:rsidR="00BB0B31" w:rsidRDefault="00BB0B31">
      <w:pPr>
        <w:pStyle w:val="ConsPlusNormal"/>
        <w:spacing w:before="220"/>
        <w:ind w:firstLine="540"/>
        <w:jc w:val="both"/>
      </w:pPr>
      <w:r>
        <w:t>9. Наличие соответствующей требованиям законодательных и иных нормативных правовых актов в области связи системы управления сетью связи.</w:t>
      </w:r>
    </w:p>
    <w:p w:rsidR="00BB0B31" w:rsidRDefault="00BB0B31">
      <w:pPr>
        <w:pStyle w:val="ConsPlusNormal"/>
        <w:spacing w:before="220"/>
        <w:ind w:firstLine="540"/>
        <w:jc w:val="both"/>
      </w:pPr>
      <w:r>
        <w:t>10. Обеспечение реализации требований к сетям и средствам связи для проведения оперативно-разыскных мероприятий.</w:t>
      </w:r>
    </w:p>
    <w:p w:rsidR="00BB0B31" w:rsidRDefault="00BB0B31">
      <w:pPr>
        <w:pStyle w:val="ConsPlusNormal"/>
        <w:spacing w:before="220"/>
        <w:ind w:firstLine="540"/>
        <w:jc w:val="both"/>
      </w:pPr>
      <w:r>
        <w:t>11. Обеспечение реализации требований, связанных с устойчивостью, безопасностью и целостностью функционирования на территории Российской Федерации сети связи общего пользования.</w:t>
      </w:r>
    </w:p>
    <w:p w:rsidR="00BB0B31" w:rsidRDefault="00BB0B31">
      <w:pPr>
        <w:pStyle w:val="ConsPlusNormal"/>
        <w:spacing w:before="220"/>
        <w:ind w:firstLine="540"/>
        <w:jc w:val="both"/>
      </w:pPr>
      <w:r>
        <w:t xml:space="preserve">12. Представление сведений о базе расчета обязательных отчислений (неналоговых платежей) в резерв универсального обслуживания в </w:t>
      </w:r>
      <w:hyperlink r:id="rId44" w:history="1">
        <w:r>
          <w:rPr>
            <w:color w:val="0000FF"/>
          </w:rPr>
          <w:t>порядке</w:t>
        </w:r>
      </w:hyperlink>
      <w:r>
        <w:t xml:space="preserve"> и по форме, которые установлены федеральным органом исполнительной власти в области связи.</w:t>
      </w:r>
    </w:p>
    <w:p w:rsidR="00BB0B31" w:rsidRDefault="00BB0B31">
      <w:pPr>
        <w:pStyle w:val="ConsPlusNormal"/>
        <w:ind w:firstLine="540"/>
        <w:jc w:val="both"/>
      </w:pPr>
    </w:p>
    <w:p w:rsidR="00BB0B31" w:rsidRDefault="00BB0B31">
      <w:pPr>
        <w:pStyle w:val="ConsPlusTitle"/>
        <w:jc w:val="center"/>
        <w:outlineLvl w:val="2"/>
      </w:pPr>
      <w:r>
        <w:t>II. Перечень лицензионных требований, обязательных</w:t>
      </w:r>
    </w:p>
    <w:p w:rsidR="00BB0B31" w:rsidRDefault="00BB0B31">
      <w:pPr>
        <w:pStyle w:val="ConsPlusTitle"/>
        <w:jc w:val="center"/>
      </w:pPr>
      <w:r>
        <w:t>для соблюдения при осуществлении деятельности по оказанию</w:t>
      </w:r>
    </w:p>
    <w:p w:rsidR="00BB0B31" w:rsidRDefault="00BB0B31">
      <w:pPr>
        <w:pStyle w:val="ConsPlusTitle"/>
        <w:jc w:val="center"/>
      </w:pPr>
      <w:r>
        <w:t>услуг междугородной и международной телефонной связи</w:t>
      </w:r>
    </w:p>
    <w:p w:rsidR="00BB0B31" w:rsidRDefault="00BB0B31">
      <w:pPr>
        <w:pStyle w:val="ConsPlusNormal"/>
        <w:jc w:val="center"/>
      </w:pPr>
    </w:p>
    <w:p w:rsidR="00BB0B31" w:rsidRDefault="00BB0B31">
      <w:pPr>
        <w:pStyle w:val="ConsPlusNormal"/>
        <w:ind w:firstLine="540"/>
        <w:jc w:val="both"/>
      </w:pPr>
      <w:r>
        <w:t>1. Соблюдение срока, в течение которого лицензиат вправе оказывать услуги.</w:t>
      </w:r>
    </w:p>
    <w:p w:rsidR="00BB0B31" w:rsidRDefault="00BB0B31">
      <w:pPr>
        <w:pStyle w:val="ConsPlusNormal"/>
        <w:spacing w:before="220"/>
        <w:ind w:firstLine="540"/>
        <w:jc w:val="both"/>
      </w:pPr>
      <w:r>
        <w:t>2. Соблюдение даты начала оказания услуг, указанной в лицензии.</w:t>
      </w:r>
    </w:p>
    <w:p w:rsidR="00BB0B31" w:rsidRDefault="00BB0B31">
      <w:pPr>
        <w:pStyle w:val="ConsPlusNormal"/>
        <w:spacing w:before="220"/>
        <w:ind w:firstLine="540"/>
        <w:jc w:val="both"/>
      </w:pPr>
      <w:r>
        <w:t>3. Оказание услуг на всей территории Российской Федерации.</w:t>
      </w:r>
    </w:p>
    <w:p w:rsidR="00BB0B31" w:rsidRDefault="00BB0B31">
      <w:pPr>
        <w:pStyle w:val="ConsPlusNormal"/>
        <w:spacing w:before="220"/>
        <w:ind w:firstLine="540"/>
        <w:jc w:val="both"/>
      </w:pPr>
      <w:r>
        <w:t xml:space="preserve">4. Обеспечение предоставления абоненту и (или) пользователю услугами связи </w:t>
      </w:r>
      <w:hyperlink w:anchor="P607" w:history="1">
        <w:r>
          <w:rPr>
            <w:color w:val="0000FF"/>
          </w:rPr>
          <w:t>&lt;*&gt;</w:t>
        </w:r>
      </w:hyperlink>
      <w:r>
        <w:t>:</w:t>
      </w:r>
    </w:p>
    <w:p w:rsidR="00BB0B31" w:rsidRDefault="00BB0B31">
      <w:pPr>
        <w:pStyle w:val="ConsPlusNormal"/>
        <w:spacing w:before="220"/>
        <w:ind w:firstLine="540"/>
        <w:jc w:val="both"/>
      </w:pPr>
      <w:r>
        <w:t xml:space="preserve">а) междугородных телефонных соединений </w:t>
      </w:r>
      <w:proofErr w:type="gramStart"/>
      <w:r>
        <w:t>для</w:t>
      </w:r>
      <w:proofErr w:type="gramEnd"/>
      <w:r>
        <w:t>:</w:t>
      </w:r>
    </w:p>
    <w:p w:rsidR="00BB0B31" w:rsidRDefault="00BB0B31">
      <w:pPr>
        <w:pStyle w:val="ConsPlusNormal"/>
        <w:spacing w:before="220"/>
        <w:ind w:firstLine="540"/>
        <w:jc w:val="both"/>
      </w:pPr>
      <w:r>
        <w:t>передачи голосовой информации;</w:t>
      </w:r>
    </w:p>
    <w:p w:rsidR="00BB0B31" w:rsidRDefault="00BB0B31">
      <w:pPr>
        <w:pStyle w:val="ConsPlusNormal"/>
        <w:spacing w:before="220"/>
        <w:ind w:firstLine="540"/>
        <w:jc w:val="both"/>
      </w:pPr>
      <w:r>
        <w:t>передачи факсимильных сообщений;</w:t>
      </w:r>
    </w:p>
    <w:p w:rsidR="00BB0B31" w:rsidRDefault="00BB0B31">
      <w:pPr>
        <w:pStyle w:val="ConsPlusNormal"/>
        <w:spacing w:before="220"/>
        <w:ind w:firstLine="540"/>
        <w:jc w:val="both"/>
      </w:pPr>
      <w:r>
        <w:t>передачи данных;</w:t>
      </w:r>
    </w:p>
    <w:p w:rsidR="00BB0B31" w:rsidRDefault="00BB0B31">
      <w:pPr>
        <w:pStyle w:val="ConsPlusNormal"/>
        <w:spacing w:before="220"/>
        <w:ind w:firstLine="540"/>
        <w:jc w:val="both"/>
      </w:pPr>
      <w:r>
        <w:t xml:space="preserve">б) международных телефонных соединений </w:t>
      </w:r>
      <w:proofErr w:type="gramStart"/>
      <w:r>
        <w:t>для</w:t>
      </w:r>
      <w:proofErr w:type="gramEnd"/>
      <w:r>
        <w:t>:</w:t>
      </w:r>
    </w:p>
    <w:p w:rsidR="00BB0B31" w:rsidRDefault="00BB0B31">
      <w:pPr>
        <w:pStyle w:val="ConsPlusNormal"/>
        <w:spacing w:before="220"/>
        <w:ind w:firstLine="540"/>
        <w:jc w:val="both"/>
      </w:pPr>
      <w:r>
        <w:lastRenderedPageBreak/>
        <w:t>передачи голосовой информации;</w:t>
      </w:r>
    </w:p>
    <w:p w:rsidR="00BB0B31" w:rsidRDefault="00BB0B31">
      <w:pPr>
        <w:pStyle w:val="ConsPlusNormal"/>
        <w:spacing w:before="220"/>
        <w:ind w:firstLine="540"/>
        <w:jc w:val="both"/>
      </w:pPr>
      <w:r>
        <w:t>передачи факсимильных сообщений;</w:t>
      </w:r>
    </w:p>
    <w:p w:rsidR="00BB0B31" w:rsidRDefault="00BB0B31">
      <w:pPr>
        <w:pStyle w:val="ConsPlusNormal"/>
        <w:spacing w:before="220"/>
        <w:ind w:firstLine="540"/>
        <w:jc w:val="both"/>
      </w:pPr>
      <w:r>
        <w:t>передачи данных;</w:t>
      </w:r>
    </w:p>
    <w:p w:rsidR="00BB0B31" w:rsidRDefault="00BB0B31">
      <w:pPr>
        <w:pStyle w:val="ConsPlusNormal"/>
        <w:spacing w:before="220"/>
        <w:ind w:firstLine="540"/>
        <w:jc w:val="both"/>
      </w:pPr>
      <w:r>
        <w:t>в) доступа к системе информационно-справочного обслуживания.</w:t>
      </w:r>
    </w:p>
    <w:p w:rsidR="00BB0B31" w:rsidRDefault="00BB0B31">
      <w:pPr>
        <w:pStyle w:val="ConsPlusNormal"/>
        <w:spacing w:before="220"/>
        <w:ind w:firstLine="540"/>
        <w:jc w:val="both"/>
      </w:pPr>
      <w:r>
        <w:t>5. Оказание услуг в соответствии с правилами оказания услуг связи, утвержденными Правительством Российской Федерации.</w:t>
      </w:r>
    </w:p>
    <w:p w:rsidR="00BB0B31" w:rsidRDefault="00BB0B31">
      <w:pPr>
        <w:pStyle w:val="ConsPlusNormal"/>
        <w:spacing w:before="220"/>
        <w:ind w:firstLine="540"/>
        <w:jc w:val="both"/>
      </w:pPr>
      <w:r>
        <w:t>6. Соблюдение правил присоединения сетей электросвязи и их взаимодействия, утвержденных Правительством Российской Федерации, при присоединении сети связи лицензиата к сети связи общего пользования,</w:t>
      </w:r>
    </w:p>
    <w:p w:rsidR="00BB0B31" w:rsidRDefault="00BB0B31">
      <w:pPr>
        <w:pStyle w:val="ConsPlusNormal"/>
        <w:spacing w:before="220"/>
        <w:ind w:firstLine="540"/>
        <w:jc w:val="both"/>
      </w:pPr>
      <w:r>
        <w:t>7. Выполнение лицензиатом обязательств, которые он принял при участии в торгах (аукционе, конкурсе) на получение соответствующей лицензии.</w:t>
      </w:r>
    </w:p>
    <w:p w:rsidR="00BB0B31" w:rsidRDefault="00BB0B31">
      <w:pPr>
        <w:pStyle w:val="ConsPlusNormal"/>
        <w:spacing w:before="220"/>
        <w:ind w:firstLine="540"/>
        <w:jc w:val="both"/>
      </w:pPr>
      <w:r>
        <w:t>8. Выполнение в процессе оказания услуг условий, установленных при выделении полос радиочастот и присвоении (назначении) радиочастоты или радиочастотного канала (в случае использования при оказании услуг радиочастотного спектра).</w:t>
      </w:r>
    </w:p>
    <w:p w:rsidR="00BB0B31" w:rsidRDefault="00BB0B31">
      <w:pPr>
        <w:pStyle w:val="ConsPlusNormal"/>
        <w:spacing w:before="220"/>
        <w:ind w:firstLine="540"/>
        <w:jc w:val="both"/>
      </w:pPr>
      <w:r>
        <w:t>9. Наличие соответствующей требованиям законодательных и иных нормативных правовых актов в области связи системы управления сетью связи.</w:t>
      </w:r>
    </w:p>
    <w:p w:rsidR="00BB0B31" w:rsidRDefault="00BB0B31">
      <w:pPr>
        <w:pStyle w:val="ConsPlusNormal"/>
        <w:spacing w:before="220"/>
        <w:ind w:firstLine="540"/>
        <w:jc w:val="both"/>
      </w:pPr>
      <w:r>
        <w:t>10. Обеспечение требований к сетям и средствам связи для проведения оперативно-разыскных мероприятий.</w:t>
      </w:r>
    </w:p>
    <w:p w:rsidR="00BB0B31" w:rsidRDefault="00BB0B31">
      <w:pPr>
        <w:pStyle w:val="ConsPlusNormal"/>
        <w:spacing w:before="220"/>
        <w:ind w:firstLine="540"/>
        <w:jc w:val="both"/>
      </w:pPr>
      <w:r>
        <w:t>11. Обеспечение реализации требований, связанных с устойчивостью, безопасностью и целостностью функционирования на территории Российской Федерации сети связи общего пользования.</w:t>
      </w:r>
    </w:p>
    <w:p w:rsidR="00BB0B31" w:rsidRDefault="00BB0B31">
      <w:pPr>
        <w:pStyle w:val="ConsPlusNormal"/>
        <w:spacing w:before="220"/>
        <w:ind w:firstLine="540"/>
        <w:jc w:val="both"/>
      </w:pPr>
      <w:r>
        <w:t xml:space="preserve">12. Представление сведений о базе расчета обязательных отчислений (неналоговых платежей) в резерв универсального обслуживания в </w:t>
      </w:r>
      <w:hyperlink r:id="rId45" w:history="1">
        <w:r>
          <w:rPr>
            <w:color w:val="0000FF"/>
          </w:rPr>
          <w:t>порядке</w:t>
        </w:r>
      </w:hyperlink>
      <w:r>
        <w:t xml:space="preserve"> и по форме, которые установлены федеральным органом исполнительной власти в области связи.</w:t>
      </w:r>
    </w:p>
    <w:p w:rsidR="00BB0B31" w:rsidRDefault="00BB0B31">
      <w:pPr>
        <w:pStyle w:val="ConsPlusNormal"/>
        <w:ind w:firstLine="540"/>
        <w:jc w:val="both"/>
      </w:pPr>
    </w:p>
    <w:p w:rsidR="00BB0B31" w:rsidRDefault="00BB0B31">
      <w:pPr>
        <w:pStyle w:val="ConsPlusTitle"/>
        <w:jc w:val="center"/>
        <w:outlineLvl w:val="2"/>
      </w:pPr>
      <w:r>
        <w:t>III. Перечень лицензионных требований, обязательных</w:t>
      </w:r>
    </w:p>
    <w:p w:rsidR="00BB0B31" w:rsidRDefault="00BB0B31">
      <w:pPr>
        <w:pStyle w:val="ConsPlusTitle"/>
        <w:jc w:val="center"/>
      </w:pPr>
      <w:r>
        <w:t>для соблюдения при осуществлении деятельности по оказанию</w:t>
      </w:r>
    </w:p>
    <w:p w:rsidR="00BB0B31" w:rsidRDefault="00BB0B31">
      <w:pPr>
        <w:pStyle w:val="ConsPlusTitle"/>
        <w:jc w:val="center"/>
      </w:pPr>
      <w:r>
        <w:t>услуг телефонной связи в выделенной сети связи</w:t>
      </w:r>
    </w:p>
    <w:p w:rsidR="00BB0B31" w:rsidRDefault="00BB0B31">
      <w:pPr>
        <w:pStyle w:val="ConsPlusNormal"/>
        <w:ind w:firstLine="540"/>
        <w:jc w:val="both"/>
      </w:pPr>
    </w:p>
    <w:p w:rsidR="00BB0B31" w:rsidRDefault="00BB0B31">
      <w:pPr>
        <w:pStyle w:val="ConsPlusNormal"/>
        <w:ind w:firstLine="540"/>
        <w:jc w:val="both"/>
      </w:pPr>
      <w:r>
        <w:t>1. Соблюдение срока, в течение которого лицензиат вправе оказывать услуги.</w:t>
      </w:r>
    </w:p>
    <w:p w:rsidR="00BB0B31" w:rsidRDefault="00BB0B31">
      <w:pPr>
        <w:pStyle w:val="ConsPlusNormal"/>
        <w:spacing w:before="220"/>
        <w:ind w:firstLine="540"/>
        <w:jc w:val="both"/>
      </w:pPr>
      <w:r>
        <w:t>2. Соблюдение даты начала оказания услуг, указанной в лицензии.</w:t>
      </w:r>
    </w:p>
    <w:p w:rsidR="00BB0B31" w:rsidRDefault="00BB0B31">
      <w:pPr>
        <w:pStyle w:val="ConsPlusNormal"/>
        <w:spacing w:before="220"/>
        <w:ind w:firstLine="540"/>
        <w:jc w:val="both"/>
      </w:pPr>
      <w:r>
        <w:t>3. Оказание услуг на территории, указанной в лицензии.</w:t>
      </w:r>
    </w:p>
    <w:p w:rsidR="00BB0B31" w:rsidRDefault="00BB0B31">
      <w:pPr>
        <w:pStyle w:val="ConsPlusNormal"/>
        <w:spacing w:before="220"/>
        <w:ind w:firstLine="540"/>
        <w:jc w:val="both"/>
      </w:pPr>
      <w:r>
        <w:t xml:space="preserve">4. Обеспечение предоставления абоненту и (или) пользователю услугами связи </w:t>
      </w:r>
      <w:hyperlink w:anchor="P607" w:history="1">
        <w:r>
          <w:rPr>
            <w:color w:val="0000FF"/>
          </w:rPr>
          <w:t>&lt;*&gt;</w:t>
        </w:r>
      </w:hyperlink>
      <w:r>
        <w:t>:</w:t>
      </w:r>
    </w:p>
    <w:p w:rsidR="00BB0B31" w:rsidRDefault="00BB0B31">
      <w:pPr>
        <w:pStyle w:val="ConsPlusNormal"/>
        <w:spacing w:before="220"/>
        <w:ind w:firstLine="540"/>
        <w:jc w:val="both"/>
      </w:pPr>
      <w:r>
        <w:t>а) доступа к сети связи лицензиата;</w:t>
      </w:r>
    </w:p>
    <w:p w:rsidR="00BB0B31" w:rsidRDefault="00BB0B31">
      <w:pPr>
        <w:pStyle w:val="ConsPlusNormal"/>
        <w:spacing w:before="220"/>
        <w:ind w:firstLine="540"/>
        <w:jc w:val="both"/>
      </w:pPr>
      <w:r>
        <w:t xml:space="preserve">б) телефонных соединений по выделенной сети связи лицензиата </w:t>
      </w:r>
      <w:proofErr w:type="gramStart"/>
      <w:r>
        <w:t>для</w:t>
      </w:r>
      <w:proofErr w:type="gramEnd"/>
      <w:r>
        <w:t>:</w:t>
      </w:r>
    </w:p>
    <w:p w:rsidR="00BB0B31" w:rsidRDefault="00BB0B31">
      <w:pPr>
        <w:pStyle w:val="ConsPlusNormal"/>
        <w:spacing w:before="220"/>
        <w:ind w:firstLine="540"/>
        <w:jc w:val="both"/>
      </w:pPr>
      <w:r>
        <w:t>передачи голосовой информации;</w:t>
      </w:r>
    </w:p>
    <w:p w:rsidR="00BB0B31" w:rsidRDefault="00BB0B31">
      <w:pPr>
        <w:pStyle w:val="ConsPlusNormal"/>
        <w:spacing w:before="220"/>
        <w:ind w:firstLine="540"/>
        <w:jc w:val="both"/>
      </w:pPr>
      <w:r>
        <w:t>передачи факсимильных сообщений;</w:t>
      </w:r>
    </w:p>
    <w:p w:rsidR="00BB0B31" w:rsidRDefault="00BB0B31">
      <w:pPr>
        <w:pStyle w:val="ConsPlusNormal"/>
        <w:spacing w:before="220"/>
        <w:ind w:firstLine="540"/>
        <w:jc w:val="both"/>
      </w:pPr>
      <w:r>
        <w:t>передачи данных;</w:t>
      </w:r>
    </w:p>
    <w:p w:rsidR="00BB0B31" w:rsidRDefault="00BB0B31">
      <w:pPr>
        <w:pStyle w:val="ConsPlusNormal"/>
        <w:spacing w:before="220"/>
        <w:ind w:firstLine="540"/>
        <w:jc w:val="both"/>
      </w:pPr>
      <w:r>
        <w:lastRenderedPageBreak/>
        <w:t>в) доступа к услугам связи выделенных сетей связи, взаимодействующих с сетью связи лицензиата.</w:t>
      </w:r>
    </w:p>
    <w:p w:rsidR="00BB0B31" w:rsidRDefault="00BB0B31">
      <w:pPr>
        <w:pStyle w:val="ConsPlusNormal"/>
        <w:spacing w:before="220"/>
        <w:ind w:firstLine="540"/>
        <w:jc w:val="both"/>
      </w:pPr>
      <w:r>
        <w:t>5. Недопустимость присоединения сети связи лицензиата к сети связи общего пользования.</w:t>
      </w:r>
    </w:p>
    <w:p w:rsidR="00BB0B31" w:rsidRDefault="00BB0B31">
      <w:pPr>
        <w:pStyle w:val="ConsPlusNormal"/>
        <w:spacing w:before="220"/>
        <w:ind w:firstLine="540"/>
        <w:jc w:val="both"/>
      </w:pPr>
      <w:r>
        <w:t>6. Выполнение лицензиатом обязательств, которые он принял при участии в торгах (аукционе, конкурсе) на получение соответствующей лицензии.</w:t>
      </w:r>
    </w:p>
    <w:p w:rsidR="00BB0B31" w:rsidRDefault="00BB0B31">
      <w:pPr>
        <w:pStyle w:val="ConsPlusNormal"/>
        <w:spacing w:before="220"/>
        <w:ind w:firstLine="540"/>
        <w:jc w:val="both"/>
      </w:pPr>
      <w:r>
        <w:t>7. Выполнение в процессе оказания услуг условий, установленных при выделении полос радиочастот и присвоении (назначении) радиочастоты или радиочастотного канала (в случае использования при оказании услуг радиочастотного спектра).</w:t>
      </w:r>
    </w:p>
    <w:p w:rsidR="00BB0B31" w:rsidRDefault="00BB0B31">
      <w:pPr>
        <w:pStyle w:val="ConsPlusNormal"/>
        <w:spacing w:before="220"/>
        <w:ind w:firstLine="540"/>
        <w:jc w:val="both"/>
      </w:pPr>
      <w:r>
        <w:t>8. Обеспечение реализации требований к сетям и средствам связи для проведения оперативно-разыскных мероприятий.</w:t>
      </w:r>
    </w:p>
    <w:p w:rsidR="00BB0B31" w:rsidRDefault="00BB0B31">
      <w:pPr>
        <w:pStyle w:val="ConsPlusNormal"/>
        <w:spacing w:before="220"/>
        <w:ind w:firstLine="540"/>
        <w:jc w:val="both"/>
      </w:pPr>
      <w:r>
        <w:t xml:space="preserve">9. </w:t>
      </w:r>
      <w:proofErr w:type="gramStart"/>
      <w:r>
        <w:t>Представление информации о линии связи, пересекающей государственную границу Российской Федерации, в случае если лицензиат имеет во владении или в пользовании такую линию связи, о цели использования такой линии связи, а также о средствах связи, установленных на указанной линии связи и обеспечивающих взаимодействие с такими линиями связи, в том числе через иные линии связи.</w:t>
      </w:r>
      <w:proofErr w:type="gramEnd"/>
    </w:p>
    <w:p w:rsidR="00BB0B31" w:rsidRDefault="00BB0B31">
      <w:pPr>
        <w:pStyle w:val="ConsPlusNormal"/>
        <w:jc w:val="center"/>
      </w:pPr>
    </w:p>
    <w:p w:rsidR="00BB0B31" w:rsidRDefault="00BB0B31">
      <w:pPr>
        <w:pStyle w:val="ConsPlusTitle"/>
        <w:jc w:val="center"/>
        <w:outlineLvl w:val="2"/>
      </w:pPr>
      <w:r>
        <w:t>IV. Перечень лицензионных требований, обязательных</w:t>
      </w:r>
    </w:p>
    <w:p w:rsidR="00BB0B31" w:rsidRDefault="00BB0B31">
      <w:pPr>
        <w:pStyle w:val="ConsPlusTitle"/>
        <w:jc w:val="center"/>
      </w:pPr>
      <w:r>
        <w:t>для соблюдения при осуществлении деятельности по оказанию</w:t>
      </w:r>
    </w:p>
    <w:p w:rsidR="00BB0B31" w:rsidRDefault="00BB0B31">
      <w:pPr>
        <w:pStyle w:val="ConsPlusTitle"/>
        <w:jc w:val="center"/>
      </w:pPr>
      <w:r>
        <w:t>услуг внутризоновой телефонной связи</w:t>
      </w:r>
    </w:p>
    <w:p w:rsidR="00BB0B31" w:rsidRDefault="00BB0B31">
      <w:pPr>
        <w:pStyle w:val="ConsPlusNormal"/>
        <w:ind w:firstLine="540"/>
        <w:jc w:val="both"/>
      </w:pPr>
    </w:p>
    <w:p w:rsidR="00BB0B31" w:rsidRDefault="00BB0B31">
      <w:pPr>
        <w:pStyle w:val="ConsPlusNormal"/>
        <w:ind w:firstLine="540"/>
        <w:jc w:val="both"/>
      </w:pPr>
      <w:r>
        <w:t>1. Соблюдение срока, в течение которого лицензиат вправе оказывать услуги.</w:t>
      </w:r>
    </w:p>
    <w:p w:rsidR="00BB0B31" w:rsidRDefault="00BB0B31">
      <w:pPr>
        <w:pStyle w:val="ConsPlusNormal"/>
        <w:spacing w:before="220"/>
        <w:ind w:firstLine="540"/>
        <w:jc w:val="both"/>
      </w:pPr>
      <w:r>
        <w:t>2. Соблюдение даты начала оказания услуг, указанной в лицензии.</w:t>
      </w:r>
    </w:p>
    <w:p w:rsidR="00BB0B31" w:rsidRDefault="00BB0B31">
      <w:pPr>
        <w:pStyle w:val="ConsPlusNormal"/>
        <w:spacing w:before="220"/>
        <w:ind w:firstLine="540"/>
        <w:jc w:val="both"/>
      </w:pPr>
      <w:r>
        <w:t>3. Оказание услуг на территории, указанной в лицензии.</w:t>
      </w:r>
    </w:p>
    <w:p w:rsidR="00BB0B31" w:rsidRDefault="00BB0B31">
      <w:pPr>
        <w:pStyle w:val="ConsPlusNormal"/>
        <w:spacing w:before="220"/>
        <w:ind w:firstLine="540"/>
        <w:jc w:val="both"/>
      </w:pPr>
      <w:r>
        <w:t xml:space="preserve">4. Обеспечение предоставления абоненту и (или) пользователю услугами связи </w:t>
      </w:r>
      <w:hyperlink w:anchor="P607" w:history="1">
        <w:r>
          <w:rPr>
            <w:color w:val="0000FF"/>
          </w:rPr>
          <w:t>&lt;*&gt;</w:t>
        </w:r>
      </w:hyperlink>
      <w:r>
        <w:t>:</w:t>
      </w:r>
    </w:p>
    <w:p w:rsidR="00BB0B31" w:rsidRDefault="00BB0B31">
      <w:pPr>
        <w:pStyle w:val="ConsPlusNormal"/>
        <w:spacing w:before="220"/>
        <w:ind w:firstLine="540"/>
        <w:jc w:val="both"/>
      </w:pPr>
      <w:r>
        <w:t xml:space="preserve">а) внутризоновых телефонных соединений </w:t>
      </w:r>
      <w:proofErr w:type="gramStart"/>
      <w:r>
        <w:t>для</w:t>
      </w:r>
      <w:proofErr w:type="gramEnd"/>
      <w:r>
        <w:t>:</w:t>
      </w:r>
    </w:p>
    <w:p w:rsidR="00BB0B31" w:rsidRDefault="00BB0B31">
      <w:pPr>
        <w:pStyle w:val="ConsPlusNormal"/>
        <w:spacing w:before="220"/>
        <w:ind w:firstLine="540"/>
        <w:jc w:val="both"/>
      </w:pPr>
      <w:r>
        <w:t>передачи голосовой информации;</w:t>
      </w:r>
    </w:p>
    <w:p w:rsidR="00BB0B31" w:rsidRDefault="00BB0B31">
      <w:pPr>
        <w:pStyle w:val="ConsPlusNormal"/>
        <w:spacing w:before="220"/>
        <w:ind w:firstLine="540"/>
        <w:jc w:val="both"/>
      </w:pPr>
      <w:r>
        <w:t>передачи факсимильных сообщений;</w:t>
      </w:r>
    </w:p>
    <w:p w:rsidR="00BB0B31" w:rsidRDefault="00BB0B31">
      <w:pPr>
        <w:pStyle w:val="ConsPlusNormal"/>
        <w:spacing w:before="220"/>
        <w:ind w:firstLine="540"/>
        <w:jc w:val="both"/>
      </w:pPr>
      <w:r>
        <w:t>передачи данных;</w:t>
      </w:r>
    </w:p>
    <w:p w:rsidR="00BB0B31" w:rsidRDefault="00BB0B31">
      <w:pPr>
        <w:pStyle w:val="ConsPlusNormal"/>
        <w:spacing w:before="220"/>
        <w:ind w:firstLine="540"/>
        <w:jc w:val="both"/>
      </w:pPr>
      <w:r>
        <w:t>б) доступа к телематическим услугам связи и услугам связи по передаче данных, за исключением услуг связи по передаче данных для целей передачи голосовой информации;</w:t>
      </w:r>
    </w:p>
    <w:p w:rsidR="00BB0B31" w:rsidRDefault="00BB0B31">
      <w:pPr>
        <w:pStyle w:val="ConsPlusNormal"/>
        <w:spacing w:before="220"/>
        <w:ind w:firstLine="540"/>
        <w:jc w:val="both"/>
      </w:pPr>
      <w:r>
        <w:t>в) доступа к системе информационно-справочного обслуживания.</w:t>
      </w:r>
    </w:p>
    <w:p w:rsidR="00BB0B31" w:rsidRDefault="00BB0B31">
      <w:pPr>
        <w:pStyle w:val="ConsPlusNormal"/>
        <w:spacing w:before="220"/>
        <w:ind w:firstLine="540"/>
        <w:jc w:val="both"/>
      </w:pPr>
      <w:r>
        <w:t>5. Оказание услуг в соответствии с правилами оказания услуг связи, утвержденными Правительством Российской Федерации.</w:t>
      </w:r>
    </w:p>
    <w:p w:rsidR="00BB0B31" w:rsidRDefault="00BB0B31">
      <w:pPr>
        <w:pStyle w:val="ConsPlusNormal"/>
        <w:spacing w:before="220"/>
        <w:ind w:firstLine="540"/>
        <w:jc w:val="both"/>
      </w:pPr>
      <w:r>
        <w:t>6. Соблюдение правил присоединения сетей электросвязи и их взаимодействия, утвержденных Правительством Российской Федерации, при присоединении сети связи лицензиата к сети связи общего пользования.</w:t>
      </w:r>
    </w:p>
    <w:p w:rsidR="00BB0B31" w:rsidRDefault="00BB0B31">
      <w:pPr>
        <w:pStyle w:val="ConsPlusNormal"/>
        <w:spacing w:before="220"/>
        <w:ind w:firstLine="540"/>
        <w:jc w:val="both"/>
      </w:pPr>
      <w:r>
        <w:t>7. Выполнение лицензиатом обязательств, которые он принял при участии в торгах (аукционе, конкурсе) на получение соответствующей лицензии.</w:t>
      </w:r>
    </w:p>
    <w:p w:rsidR="00BB0B31" w:rsidRDefault="00BB0B31">
      <w:pPr>
        <w:pStyle w:val="ConsPlusNormal"/>
        <w:spacing w:before="220"/>
        <w:ind w:firstLine="540"/>
        <w:jc w:val="both"/>
      </w:pPr>
      <w:r>
        <w:t xml:space="preserve">8. Выполнение в процессе оказания услуг условий, установленных при выделении полос </w:t>
      </w:r>
      <w:r>
        <w:lastRenderedPageBreak/>
        <w:t>радиочастот и присвоении (назначении) радиочастоты или радиочастотного канала (в случае использования при оказании услуг радиочастотного спектра).</w:t>
      </w:r>
    </w:p>
    <w:p w:rsidR="00BB0B31" w:rsidRDefault="00BB0B31">
      <w:pPr>
        <w:pStyle w:val="ConsPlusNormal"/>
        <w:spacing w:before="220"/>
        <w:ind w:firstLine="540"/>
        <w:jc w:val="both"/>
      </w:pPr>
      <w:r>
        <w:t>9. Наличие соответствующей требованиям законодательных и иных нормативных правовых актов в области связи системы управления сетью связи.</w:t>
      </w:r>
    </w:p>
    <w:p w:rsidR="00BB0B31" w:rsidRDefault="00BB0B31">
      <w:pPr>
        <w:pStyle w:val="ConsPlusNormal"/>
        <w:spacing w:before="220"/>
        <w:ind w:firstLine="540"/>
        <w:jc w:val="both"/>
      </w:pPr>
      <w:r>
        <w:t>10. Обеспечение реализации требований к сетям и средствам связи для проведения оперативно-разыскных мероприятий.</w:t>
      </w:r>
    </w:p>
    <w:p w:rsidR="00BB0B31" w:rsidRDefault="00BB0B31">
      <w:pPr>
        <w:pStyle w:val="ConsPlusNormal"/>
        <w:spacing w:before="220"/>
        <w:ind w:firstLine="540"/>
        <w:jc w:val="both"/>
      </w:pPr>
      <w:r>
        <w:t>11. Обеспечение реализации требований, связанных с устойчивостью, безопасностью и целостностью функционирования на территории Российской Федерации сети связи общего пользования.</w:t>
      </w:r>
    </w:p>
    <w:p w:rsidR="00BB0B31" w:rsidRDefault="00BB0B31">
      <w:pPr>
        <w:pStyle w:val="ConsPlusNormal"/>
        <w:spacing w:before="220"/>
        <w:ind w:firstLine="540"/>
        <w:jc w:val="both"/>
      </w:pPr>
      <w:r>
        <w:t xml:space="preserve">12. Представление сведений о базе расчета обязательных отчислений (неналоговых платежей) в резерв универсального обслуживания в </w:t>
      </w:r>
      <w:hyperlink r:id="rId46" w:history="1">
        <w:r>
          <w:rPr>
            <w:color w:val="0000FF"/>
          </w:rPr>
          <w:t>порядке</w:t>
        </w:r>
      </w:hyperlink>
      <w:r>
        <w:t xml:space="preserve"> и по форме, которые установлены федеральным органом исполнительной власти в области связи.</w:t>
      </w:r>
    </w:p>
    <w:p w:rsidR="00BB0B31" w:rsidRDefault="00BB0B31">
      <w:pPr>
        <w:pStyle w:val="ConsPlusNormal"/>
        <w:ind w:firstLine="540"/>
        <w:jc w:val="both"/>
      </w:pPr>
    </w:p>
    <w:p w:rsidR="00BB0B31" w:rsidRDefault="00BB0B31">
      <w:pPr>
        <w:pStyle w:val="ConsPlusTitle"/>
        <w:jc w:val="center"/>
        <w:outlineLvl w:val="2"/>
      </w:pPr>
      <w:r>
        <w:t>V. Перечень лицензионных требований, обязательных</w:t>
      </w:r>
    </w:p>
    <w:p w:rsidR="00BB0B31" w:rsidRDefault="00BB0B31">
      <w:pPr>
        <w:pStyle w:val="ConsPlusTitle"/>
        <w:jc w:val="center"/>
      </w:pPr>
      <w:r>
        <w:t>для соблюдения при осуществлении деятельности по оказанию</w:t>
      </w:r>
    </w:p>
    <w:p w:rsidR="00BB0B31" w:rsidRDefault="00BB0B31">
      <w:pPr>
        <w:pStyle w:val="ConsPlusTitle"/>
        <w:jc w:val="center"/>
      </w:pPr>
      <w:r>
        <w:t>услуг местной телефонной связи с использованием таксофонов</w:t>
      </w:r>
    </w:p>
    <w:p w:rsidR="00BB0B31" w:rsidRDefault="00BB0B31">
      <w:pPr>
        <w:pStyle w:val="ConsPlusNormal"/>
        <w:jc w:val="center"/>
      </w:pPr>
    </w:p>
    <w:p w:rsidR="00BB0B31" w:rsidRDefault="00BB0B31">
      <w:pPr>
        <w:pStyle w:val="ConsPlusNormal"/>
        <w:ind w:firstLine="540"/>
        <w:jc w:val="both"/>
      </w:pPr>
      <w:r>
        <w:t>1. Соблюдение срока, в течение которого лицензиат вправе оказывать услуги.</w:t>
      </w:r>
    </w:p>
    <w:p w:rsidR="00BB0B31" w:rsidRDefault="00BB0B31">
      <w:pPr>
        <w:pStyle w:val="ConsPlusNormal"/>
        <w:spacing w:before="220"/>
        <w:ind w:firstLine="540"/>
        <w:jc w:val="both"/>
      </w:pPr>
      <w:r>
        <w:t>2. Соблюдение даты начала оказания услуг, указанной в лицензии.</w:t>
      </w:r>
    </w:p>
    <w:p w:rsidR="00BB0B31" w:rsidRDefault="00BB0B31">
      <w:pPr>
        <w:pStyle w:val="ConsPlusNormal"/>
        <w:spacing w:before="220"/>
        <w:ind w:firstLine="540"/>
        <w:jc w:val="both"/>
      </w:pPr>
      <w:r>
        <w:t>3. Оказание услуг на территории, указанной в лицензии.</w:t>
      </w:r>
    </w:p>
    <w:p w:rsidR="00BB0B31" w:rsidRDefault="00BB0B31">
      <w:pPr>
        <w:pStyle w:val="ConsPlusNormal"/>
        <w:spacing w:before="220"/>
        <w:ind w:firstLine="540"/>
        <w:jc w:val="both"/>
      </w:pPr>
      <w:r>
        <w:t xml:space="preserve">4. Обеспечение предоставления пользователю услугами связи </w:t>
      </w:r>
      <w:hyperlink w:anchor="P607" w:history="1">
        <w:r>
          <w:rPr>
            <w:color w:val="0000FF"/>
          </w:rPr>
          <w:t>&lt;*&gt;</w:t>
        </w:r>
      </w:hyperlink>
      <w:r>
        <w:t>:</w:t>
      </w:r>
    </w:p>
    <w:p w:rsidR="00BB0B31" w:rsidRDefault="00BB0B31">
      <w:pPr>
        <w:pStyle w:val="ConsPlusNormal"/>
        <w:spacing w:before="220"/>
        <w:ind w:firstLine="540"/>
        <w:jc w:val="both"/>
      </w:pPr>
      <w:r>
        <w:t>а) местных телефонных соединений для передачи голосовой информации;</w:t>
      </w:r>
    </w:p>
    <w:p w:rsidR="00BB0B31" w:rsidRDefault="00BB0B31">
      <w:pPr>
        <w:pStyle w:val="ConsPlusNormal"/>
        <w:spacing w:before="220"/>
        <w:ind w:firstLine="540"/>
        <w:jc w:val="both"/>
      </w:pPr>
      <w:r>
        <w:t>б) доступа к телематическим услугам связи и услугам внутризоновой, междугородной и международной телефонной связи, а также к услугам связи по передаче данных, за исключением услуг связи по передаче данных для целей передачи голосовой информации;</w:t>
      </w:r>
    </w:p>
    <w:p w:rsidR="00BB0B31" w:rsidRDefault="00BB0B31">
      <w:pPr>
        <w:pStyle w:val="ConsPlusNormal"/>
        <w:spacing w:before="220"/>
        <w:ind w:firstLine="540"/>
        <w:jc w:val="both"/>
      </w:pPr>
      <w:r>
        <w:t>в) доступа к системе информационно-справочного обслуживания;</w:t>
      </w:r>
    </w:p>
    <w:p w:rsidR="00BB0B31" w:rsidRDefault="00BB0B31">
      <w:pPr>
        <w:pStyle w:val="ConsPlusNormal"/>
        <w:spacing w:before="220"/>
        <w:ind w:firstLine="540"/>
        <w:jc w:val="both"/>
      </w:pPr>
      <w:r>
        <w:t>г) возможности бесплатного круглосуточного вызова экстренных оперативных служб посредством набора единого номера вызова экстренных оперативных служб, а также номеров вызова соответствующих экстренных оперативных служб, устанавливаемых в соответствии с российской системой и планом нумерации;</w:t>
      </w:r>
    </w:p>
    <w:p w:rsidR="00BB0B31" w:rsidRDefault="00BB0B31">
      <w:pPr>
        <w:pStyle w:val="ConsPlusNormal"/>
        <w:spacing w:before="220"/>
        <w:ind w:firstLine="540"/>
        <w:jc w:val="both"/>
      </w:pPr>
      <w:r>
        <w:t>д) передачи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BB0B31" w:rsidRDefault="00BB0B31">
      <w:pPr>
        <w:pStyle w:val="ConsPlusNormal"/>
        <w:spacing w:before="220"/>
        <w:ind w:firstLine="540"/>
        <w:jc w:val="both"/>
      </w:pPr>
      <w:r>
        <w:t>е) возможности бесплатного круглосуточного вызова посредством набора номера "122".</w:t>
      </w:r>
    </w:p>
    <w:p w:rsidR="00BB0B31" w:rsidRDefault="00BB0B31">
      <w:pPr>
        <w:pStyle w:val="ConsPlusNormal"/>
        <w:jc w:val="both"/>
      </w:pPr>
      <w:r>
        <w:t xml:space="preserve">(пп. "е" </w:t>
      </w:r>
      <w:proofErr w:type="gramStart"/>
      <w:r>
        <w:t>введен</w:t>
      </w:r>
      <w:proofErr w:type="gramEnd"/>
      <w:r>
        <w:t xml:space="preserve"> </w:t>
      </w:r>
      <w:hyperlink r:id="rId47" w:history="1">
        <w:r>
          <w:rPr>
            <w:color w:val="0000FF"/>
          </w:rPr>
          <w:t>Постановлением</w:t>
        </w:r>
      </w:hyperlink>
      <w:r>
        <w:t xml:space="preserve"> Правительства РФ от 18.01.2021 N 11)</w:t>
      </w:r>
    </w:p>
    <w:p w:rsidR="00BB0B31" w:rsidRDefault="00BB0B31">
      <w:pPr>
        <w:pStyle w:val="ConsPlusNormal"/>
        <w:spacing w:before="220"/>
        <w:ind w:firstLine="540"/>
        <w:jc w:val="both"/>
      </w:pPr>
      <w:r>
        <w:t>5. Оказание услуг в соответствии с правилами оказания услуг связи, утвержденными Правительством Российской Федерации.</w:t>
      </w:r>
    </w:p>
    <w:p w:rsidR="00BB0B31" w:rsidRDefault="00BB0B31">
      <w:pPr>
        <w:pStyle w:val="ConsPlusNormal"/>
        <w:spacing w:before="220"/>
        <w:ind w:firstLine="540"/>
        <w:jc w:val="both"/>
      </w:pPr>
      <w:r>
        <w:t>6. Соблюдение правил присоединения сетей электросвязи и их взаимодействия, утвержденных Правительством Российской Федерации, при присоединении сети связи лицензиата к сети связи общего пользования.</w:t>
      </w:r>
    </w:p>
    <w:p w:rsidR="00BB0B31" w:rsidRDefault="00BB0B31">
      <w:pPr>
        <w:pStyle w:val="ConsPlusNormal"/>
        <w:spacing w:before="220"/>
        <w:ind w:firstLine="540"/>
        <w:jc w:val="both"/>
      </w:pPr>
      <w:r>
        <w:lastRenderedPageBreak/>
        <w:t>7. Выполнение лицензиатом обязательств, которые он принял при участии в торгах (аукционе, конкурсе) на получение соответствующей лицензии.</w:t>
      </w:r>
    </w:p>
    <w:p w:rsidR="00BB0B31" w:rsidRDefault="00BB0B31">
      <w:pPr>
        <w:pStyle w:val="ConsPlusNormal"/>
        <w:spacing w:before="220"/>
        <w:ind w:firstLine="540"/>
        <w:jc w:val="both"/>
      </w:pPr>
      <w:r>
        <w:t>8. Выполнение в процессе оказания услуг условий, установленных при выделении полос радиочастот и присвоении (назначении) радиочастоты или радиочастотного канала (в случае использования при оказании услуг радиочастотного спектра).</w:t>
      </w:r>
    </w:p>
    <w:p w:rsidR="00BB0B31" w:rsidRDefault="00BB0B31">
      <w:pPr>
        <w:pStyle w:val="ConsPlusNormal"/>
        <w:spacing w:before="220"/>
        <w:ind w:firstLine="540"/>
        <w:jc w:val="both"/>
      </w:pPr>
      <w:r>
        <w:t>9. Выполнение лицензиатом обязательств по оказанию универсальных услуг связи в соответствии с договорами об условиях оказания универсальных услуг связи, заключенными с уполномоченным органом исполнительной власти (для операторов универсального обслуживания).</w:t>
      </w:r>
    </w:p>
    <w:p w:rsidR="00BB0B31" w:rsidRDefault="00BB0B31">
      <w:pPr>
        <w:pStyle w:val="ConsPlusNormal"/>
        <w:spacing w:before="220"/>
        <w:ind w:firstLine="540"/>
        <w:jc w:val="both"/>
      </w:pPr>
      <w:r>
        <w:t>10. Наличие соответствующей требованиям законодательных и иных нормативных правовых актов в области связи системы управления сетью связи.</w:t>
      </w:r>
    </w:p>
    <w:p w:rsidR="00BB0B31" w:rsidRDefault="00BB0B31">
      <w:pPr>
        <w:pStyle w:val="ConsPlusNormal"/>
        <w:spacing w:before="220"/>
        <w:ind w:firstLine="540"/>
        <w:jc w:val="both"/>
      </w:pPr>
      <w:r>
        <w:t>11. Обеспечение реализации требований к сетям и средствам связи для проведения оперативно-разыскных мероприятий.</w:t>
      </w:r>
    </w:p>
    <w:p w:rsidR="00BB0B31" w:rsidRDefault="00BB0B31">
      <w:pPr>
        <w:pStyle w:val="ConsPlusNormal"/>
        <w:spacing w:before="220"/>
        <w:ind w:firstLine="540"/>
        <w:jc w:val="both"/>
      </w:pPr>
      <w:r>
        <w:t>12. Обеспечение реализации требований, связанных с устойчивостью, безопасностью и целостностью функционирования на территории Российской Федерации сети связи общего пользования.</w:t>
      </w:r>
    </w:p>
    <w:p w:rsidR="00BB0B31" w:rsidRDefault="00BB0B31">
      <w:pPr>
        <w:pStyle w:val="ConsPlusNormal"/>
        <w:spacing w:before="220"/>
        <w:ind w:firstLine="540"/>
        <w:jc w:val="both"/>
      </w:pPr>
      <w:r>
        <w:t xml:space="preserve">13. Представление сведений о базе расчета обязательных отчислений (неналоговых платежей) в резерв универсального обслуживания в </w:t>
      </w:r>
      <w:hyperlink r:id="rId48" w:history="1">
        <w:r>
          <w:rPr>
            <w:color w:val="0000FF"/>
          </w:rPr>
          <w:t>порядке</w:t>
        </w:r>
      </w:hyperlink>
      <w:r>
        <w:t xml:space="preserve"> и по форме, которые установлены федеральным органом исполнительной власти в области связи.</w:t>
      </w:r>
    </w:p>
    <w:p w:rsidR="00BB0B31" w:rsidRDefault="00BB0B31">
      <w:pPr>
        <w:pStyle w:val="ConsPlusNormal"/>
        <w:ind w:firstLine="540"/>
        <w:jc w:val="both"/>
      </w:pPr>
    </w:p>
    <w:p w:rsidR="00BB0B31" w:rsidRDefault="00BB0B31">
      <w:pPr>
        <w:pStyle w:val="ConsPlusTitle"/>
        <w:jc w:val="center"/>
        <w:outlineLvl w:val="2"/>
      </w:pPr>
      <w:r>
        <w:t>VI. Перечень лицензионных требований, обязательных</w:t>
      </w:r>
    </w:p>
    <w:p w:rsidR="00BB0B31" w:rsidRDefault="00BB0B31">
      <w:pPr>
        <w:pStyle w:val="ConsPlusTitle"/>
        <w:jc w:val="center"/>
      </w:pPr>
      <w:r>
        <w:t>для соблюдения при осуществлении деятельности по оказанию</w:t>
      </w:r>
    </w:p>
    <w:p w:rsidR="00BB0B31" w:rsidRDefault="00BB0B31">
      <w:pPr>
        <w:pStyle w:val="ConsPlusTitle"/>
        <w:jc w:val="center"/>
      </w:pPr>
      <w:r>
        <w:t>услуг местной телефонной связи с использованием средств</w:t>
      </w:r>
    </w:p>
    <w:p w:rsidR="00BB0B31" w:rsidRDefault="00BB0B31">
      <w:pPr>
        <w:pStyle w:val="ConsPlusTitle"/>
        <w:jc w:val="center"/>
      </w:pPr>
      <w:r>
        <w:t>коллективного доступа</w:t>
      </w:r>
    </w:p>
    <w:p w:rsidR="00BB0B31" w:rsidRDefault="00BB0B31">
      <w:pPr>
        <w:pStyle w:val="ConsPlusNormal"/>
        <w:jc w:val="center"/>
      </w:pPr>
    </w:p>
    <w:p w:rsidR="00BB0B31" w:rsidRDefault="00BB0B31">
      <w:pPr>
        <w:pStyle w:val="ConsPlusNormal"/>
        <w:ind w:firstLine="540"/>
        <w:jc w:val="both"/>
      </w:pPr>
      <w:r>
        <w:t>1. Соблюдение срока, в течение которого лицензиат вправе оказывать услуги.</w:t>
      </w:r>
    </w:p>
    <w:p w:rsidR="00BB0B31" w:rsidRDefault="00BB0B31">
      <w:pPr>
        <w:pStyle w:val="ConsPlusNormal"/>
        <w:spacing w:before="220"/>
        <w:ind w:firstLine="540"/>
        <w:jc w:val="both"/>
      </w:pPr>
      <w:r>
        <w:t>2. Соблюдение даты начала оказания услуг, указанной в лицензии.</w:t>
      </w:r>
    </w:p>
    <w:p w:rsidR="00BB0B31" w:rsidRDefault="00BB0B31">
      <w:pPr>
        <w:pStyle w:val="ConsPlusNormal"/>
        <w:spacing w:before="220"/>
        <w:ind w:firstLine="540"/>
        <w:jc w:val="both"/>
      </w:pPr>
      <w:r>
        <w:t>3. Оказание услуг на территории, указанной в лицензии.</w:t>
      </w:r>
    </w:p>
    <w:p w:rsidR="00BB0B31" w:rsidRDefault="00BB0B31">
      <w:pPr>
        <w:pStyle w:val="ConsPlusNormal"/>
        <w:spacing w:before="220"/>
        <w:ind w:firstLine="540"/>
        <w:jc w:val="both"/>
      </w:pPr>
      <w:r>
        <w:t xml:space="preserve">4. Обеспечение предоставления пользователю услугами связи </w:t>
      </w:r>
      <w:hyperlink w:anchor="P607" w:history="1">
        <w:r>
          <w:rPr>
            <w:color w:val="0000FF"/>
          </w:rPr>
          <w:t>&lt;*&gt;</w:t>
        </w:r>
      </w:hyperlink>
      <w:r>
        <w:t>:</w:t>
      </w:r>
    </w:p>
    <w:p w:rsidR="00BB0B31" w:rsidRDefault="00BB0B31">
      <w:pPr>
        <w:pStyle w:val="ConsPlusNormal"/>
        <w:spacing w:before="220"/>
        <w:ind w:firstLine="540"/>
        <w:jc w:val="both"/>
      </w:pPr>
      <w:r>
        <w:t>а) местных телефонных соединений для передачи голосовой информации;</w:t>
      </w:r>
    </w:p>
    <w:p w:rsidR="00BB0B31" w:rsidRDefault="00BB0B31">
      <w:pPr>
        <w:pStyle w:val="ConsPlusNormal"/>
        <w:spacing w:before="220"/>
        <w:ind w:firstLine="540"/>
        <w:jc w:val="both"/>
      </w:pPr>
      <w:r>
        <w:t>б) доступа к телематическим услугам связи и услугам внутризоновой, междугородной и международной телефонной связи, а также к услугам связи по передаче данных, за исключением услуг связи по передаче данных для целей передачи голосовой информации;</w:t>
      </w:r>
    </w:p>
    <w:p w:rsidR="00BB0B31" w:rsidRDefault="00BB0B31">
      <w:pPr>
        <w:pStyle w:val="ConsPlusNormal"/>
        <w:spacing w:before="220"/>
        <w:ind w:firstLine="540"/>
        <w:jc w:val="both"/>
      </w:pPr>
      <w:r>
        <w:t>в) доступа к системе информационно-справочного обслуживания;</w:t>
      </w:r>
    </w:p>
    <w:p w:rsidR="00BB0B31" w:rsidRDefault="00BB0B31">
      <w:pPr>
        <w:pStyle w:val="ConsPlusNormal"/>
        <w:spacing w:before="220"/>
        <w:ind w:firstLine="540"/>
        <w:jc w:val="both"/>
      </w:pPr>
      <w:r>
        <w:t>г) возможности бесплатного круглосуточного вызова экстренных оперативных служб посредством набора единого номера вызова экстренных оперативных служб, а также номеров вызова соответствующих экстренных оперативных служб, устанавливаемых в соответствии с российской системой и планом нумерации;</w:t>
      </w:r>
    </w:p>
    <w:p w:rsidR="00BB0B31" w:rsidRDefault="00BB0B31">
      <w:pPr>
        <w:pStyle w:val="ConsPlusNormal"/>
        <w:spacing w:before="220"/>
        <w:ind w:firstLine="540"/>
        <w:jc w:val="both"/>
      </w:pPr>
      <w:r>
        <w:t>д) возможности бесплатного круглосуточного вызова посредством набора номера "122".</w:t>
      </w:r>
    </w:p>
    <w:p w:rsidR="00BB0B31" w:rsidRDefault="00BB0B31">
      <w:pPr>
        <w:pStyle w:val="ConsPlusNormal"/>
        <w:jc w:val="both"/>
      </w:pPr>
      <w:r>
        <w:t xml:space="preserve">(пп. "д" </w:t>
      </w:r>
      <w:proofErr w:type="gramStart"/>
      <w:r>
        <w:t>введен</w:t>
      </w:r>
      <w:proofErr w:type="gramEnd"/>
      <w:r>
        <w:t xml:space="preserve"> </w:t>
      </w:r>
      <w:hyperlink r:id="rId49" w:history="1">
        <w:r>
          <w:rPr>
            <w:color w:val="0000FF"/>
          </w:rPr>
          <w:t>Постановлением</w:t>
        </w:r>
      </w:hyperlink>
      <w:r>
        <w:t xml:space="preserve"> Правительства РФ от 18.01.2021 N 11)</w:t>
      </w:r>
    </w:p>
    <w:p w:rsidR="00BB0B31" w:rsidRDefault="00BB0B31">
      <w:pPr>
        <w:pStyle w:val="ConsPlusNormal"/>
        <w:spacing w:before="220"/>
        <w:ind w:firstLine="540"/>
        <w:jc w:val="both"/>
      </w:pPr>
      <w:r>
        <w:t xml:space="preserve">5. Оказание услуг в соответствии с правилами оказания услуг связи, утвержденными </w:t>
      </w:r>
      <w:r>
        <w:lastRenderedPageBreak/>
        <w:t>Правительством Российской Федерации.</w:t>
      </w:r>
    </w:p>
    <w:p w:rsidR="00BB0B31" w:rsidRDefault="00BB0B31">
      <w:pPr>
        <w:pStyle w:val="ConsPlusNormal"/>
        <w:spacing w:before="220"/>
        <w:ind w:firstLine="540"/>
        <w:jc w:val="both"/>
      </w:pPr>
      <w:r>
        <w:t>6. Соблюдение правил присоединения сетей электросвязи и их взаимодействия, утвержденных Правительством Российской Федерации, при присоединении сети связи лицензиата к сети связи общего пользования.</w:t>
      </w:r>
    </w:p>
    <w:p w:rsidR="00BB0B31" w:rsidRDefault="00BB0B31">
      <w:pPr>
        <w:pStyle w:val="ConsPlusNormal"/>
        <w:spacing w:before="220"/>
        <w:ind w:firstLine="540"/>
        <w:jc w:val="both"/>
      </w:pPr>
      <w:r>
        <w:t>7. Выполнение лицензиатом обязательств, которые он принял при участии в торгах (аукционе, конкурсе) на получение соответствующей лицензии.</w:t>
      </w:r>
    </w:p>
    <w:p w:rsidR="00BB0B31" w:rsidRDefault="00BB0B31">
      <w:pPr>
        <w:pStyle w:val="ConsPlusNormal"/>
        <w:spacing w:before="220"/>
        <w:ind w:firstLine="540"/>
        <w:jc w:val="both"/>
      </w:pPr>
      <w:r>
        <w:t>8. Выполнение в процессе оказания услуг условий, установленных при выделении полос радиочастот и присвоении (назначении) радиочастоты или радиочастотного канала (в случае использования при оказании услуг радиочастотного спектра).</w:t>
      </w:r>
    </w:p>
    <w:p w:rsidR="00BB0B31" w:rsidRDefault="00BB0B31">
      <w:pPr>
        <w:pStyle w:val="ConsPlusNormal"/>
        <w:spacing w:before="220"/>
        <w:ind w:firstLine="540"/>
        <w:jc w:val="both"/>
      </w:pPr>
      <w:r>
        <w:t>9. Выполнение лицензиатом обязательств по оказанию универсальных услуг связи в соответствии с договорами об условиях оказания универсальных услуг связи, заключенными с уполномоченным органом исполнительной власти (для операторов универсального обслуживания).</w:t>
      </w:r>
    </w:p>
    <w:p w:rsidR="00BB0B31" w:rsidRDefault="00BB0B31">
      <w:pPr>
        <w:pStyle w:val="ConsPlusNormal"/>
        <w:spacing w:before="220"/>
        <w:ind w:firstLine="540"/>
        <w:jc w:val="both"/>
      </w:pPr>
      <w:r>
        <w:t>10. Обеспечение реализации требований, связанных с устойчивостью, безопасностью и целостностью функционирования на территории Российской Федерации сети связи общего пользования.</w:t>
      </w:r>
    </w:p>
    <w:p w:rsidR="00BB0B31" w:rsidRDefault="00BB0B31">
      <w:pPr>
        <w:pStyle w:val="ConsPlusNormal"/>
        <w:spacing w:before="220"/>
        <w:ind w:firstLine="540"/>
        <w:jc w:val="both"/>
      </w:pPr>
      <w:r>
        <w:t xml:space="preserve">11. Представление сведений о базе расчета обязательных отчислений (неналоговых платежей) в резерв универсального обслуживания в </w:t>
      </w:r>
      <w:hyperlink r:id="rId50" w:history="1">
        <w:r>
          <w:rPr>
            <w:color w:val="0000FF"/>
          </w:rPr>
          <w:t>порядке</w:t>
        </w:r>
      </w:hyperlink>
      <w:r>
        <w:t xml:space="preserve"> и по форме, которые установлены федеральным органом исполнительной власти в области связи.</w:t>
      </w:r>
    </w:p>
    <w:p w:rsidR="00BB0B31" w:rsidRDefault="00BB0B31">
      <w:pPr>
        <w:pStyle w:val="ConsPlusNormal"/>
        <w:ind w:firstLine="540"/>
        <w:jc w:val="both"/>
      </w:pPr>
    </w:p>
    <w:p w:rsidR="00BB0B31" w:rsidRDefault="00BB0B31">
      <w:pPr>
        <w:pStyle w:val="ConsPlusTitle"/>
        <w:jc w:val="center"/>
        <w:outlineLvl w:val="2"/>
      </w:pPr>
      <w:r>
        <w:t>VII. Перечень лицензионных требований, обязательных</w:t>
      </w:r>
    </w:p>
    <w:p w:rsidR="00BB0B31" w:rsidRDefault="00BB0B31">
      <w:pPr>
        <w:pStyle w:val="ConsPlusTitle"/>
        <w:jc w:val="center"/>
      </w:pPr>
      <w:r>
        <w:t>для соблюдения при осуществлении деятельности по оказанию</w:t>
      </w:r>
    </w:p>
    <w:p w:rsidR="00BB0B31" w:rsidRDefault="00BB0B31">
      <w:pPr>
        <w:pStyle w:val="ConsPlusTitle"/>
        <w:jc w:val="center"/>
      </w:pPr>
      <w:r>
        <w:t>услуг телеграфной связи</w:t>
      </w:r>
    </w:p>
    <w:p w:rsidR="00BB0B31" w:rsidRDefault="00BB0B31">
      <w:pPr>
        <w:pStyle w:val="ConsPlusNormal"/>
        <w:ind w:firstLine="540"/>
        <w:jc w:val="both"/>
      </w:pPr>
    </w:p>
    <w:p w:rsidR="00BB0B31" w:rsidRDefault="00BB0B31">
      <w:pPr>
        <w:pStyle w:val="ConsPlusNormal"/>
        <w:ind w:firstLine="540"/>
        <w:jc w:val="both"/>
      </w:pPr>
      <w:r>
        <w:t>1. Соблюдение срока, в течение которого лицензиат вправе оказывать услуги.</w:t>
      </w:r>
    </w:p>
    <w:p w:rsidR="00BB0B31" w:rsidRDefault="00BB0B31">
      <w:pPr>
        <w:pStyle w:val="ConsPlusNormal"/>
        <w:spacing w:before="220"/>
        <w:ind w:firstLine="540"/>
        <w:jc w:val="both"/>
      </w:pPr>
      <w:r>
        <w:t>2. Соблюдение даты начала оказания услуг, указанной в лицензии.</w:t>
      </w:r>
    </w:p>
    <w:p w:rsidR="00BB0B31" w:rsidRDefault="00BB0B31">
      <w:pPr>
        <w:pStyle w:val="ConsPlusNormal"/>
        <w:spacing w:before="220"/>
        <w:ind w:firstLine="540"/>
        <w:jc w:val="both"/>
      </w:pPr>
      <w:r>
        <w:t>3. Оказание услуг на территории, указанной в лицензии.</w:t>
      </w:r>
    </w:p>
    <w:p w:rsidR="00BB0B31" w:rsidRDefault="00BB0B31">
      <w:pPr>
        <w:pStyle w:val="ConsPlusNormal"/>
        <w:spacing w:before="220"/>
        <w:ind w:firstLine="540"/>
        <w:jc w:val="both"/>
      </w:pPr>
      <w:r>
        <w:t>4. Обеспечение предоставления абоненту и (или) пользователю услугами связи передачи, приема, обработки, хранения и доставки адресату текстовых сообщений телеграфной связи (услуга "телеграмма") и (или) установления соединений для передачи и приема текстовых сообщений телеграфной связи между абонентскими терминалами (услуга "телекс").</w:t>
      </w:r>
    </w:p>
    <w:p w:rsidR="00BB0B31" w:rsidRDefault="00BB0B31">
      <w:pPr>
        <w:pStyle w:val="ConsPlusNormal"/>
        <w:spacing w:before="220"/>
        <w:ind w:firstLine="540"/>
        <w:jc w:val="both"/>
      </w:pPr>
      <w:r>
        <w:t>5. Оказание услуг в соответствии с правилами оказания услуг связи, утвержденными Правительством Российской Федерации.</w:t>
      </w:r>
    </w:p>
    <w:p w:rsidR="00BB0B31" w:rsidRDefault="00BB0B31">
      <w:pPr>
        <w:pStyle w:val="ConsPlusNormal"/>
        <w:spacing w:before="220"/>
        <w:ind w:firstLine="540"/>
        <w:jc w:val="both"/>
      </w:pPr>
      <w:r>
        <w:t>6. Соблюдение правил присоединения сетей электросвязи и их взаимодействия, утвержденных Правительством Российской Федерации, при присоединении сети связи лицензиата к сети связи общего пользования.</w:t>
      </w:r>
    </w:p>
    <w:p w:rsidR="00BB0B31" w:rsidRDefault="00BB0B31">
      <w:pPr>
        <w:pStyle w:val="ConsPlusNormal"/>
        <w:spacing w:before="220"/>
        <w:ind w:firstLine="540"/>
        <w:jc w:val="both"/>
      </w:pPr>
      <w:r>
        <w:t>7. Наличие соответствующей требованиям законодательных и иных нормативных правовых актов в области связи системы управления сетью связи.</w:t>
      </w:r>
    </w:p>
    <w:p w:rsidR="00BB0B31" w:rsidRDefault="00BB0B31">
      <w:pPr>
        <w:pStyle w:val="ConsPlusNormal"/>
        <w:spacing w:before="220"/>
        <w:ind w:firstLine="540"/>
        <w:jc w:val="both"/>
      </w:pPr>
      <w:r>
        <w:t>8. Обеспечение реализации требований к сетям и средствам связи для проведения оперативно-разыскных мероприятий.</w:t>
      </w:r>
    </w:p>
    <w:p w:rsidR="00BB0B31" w:rsidRDefault="00BB0B31">
      <w:pPr>
        <w:pStyle w:val="ConsPlusNormal"/>
        <w:spacing w:before="220"/>
        <w:ind w:firstLine="540"/>
        <w:jc w:val="both"/>
      </w:pPr>
      <w:r>
        <w:t xml:space="preserve">9. Обеспечение реализации требований, связанных с устойчивостью, безопасностью и целостностью функционирования на территории Российской Федерации сети связи общего </w:t>
      </w:r>
      <w:r>
        <w:lastRenderedPageBreak/>
        <w:t>пользования.</w:t>
      </w:r>
    </w:p>
    <w:p w:rsidR="00BB0B31" w:rsidRDefault="00BB0B31">
      <w:pPr>
        <w:pStyle w:val="ConsPlusNormal"/>
        <w:spacing w:before="220"/>
        <w:ind w:firstLine="540"/>
        <w:jc w:val="both"/>
      </w:pPr>
      <w:r>
        <w:t>10. Выполнение лицензиатом обязательств, которые он принял при участии в торгах (аукционе, конкурсе) на получение соответствующей лицензии.</w:t>
      </w:r>
    </w:p>
    <w:p w:rsidR="00BB0B31" w:rsidRDefault="00BB0B31">
      <w:pPr>
        <w:pStyle w:val="ConsPlusNormal"/>
        <w:spacing w:before="220"/>
        <w:ind w:firstLine="540"/>
        <w:jc w:val="both"/>
      </w:pPr>
      <w:r>
        <w:t>11. Выполнение в процессе оказания услуг условий, установленных при выделении полос радиочастот и присвоении (назначении) радиочастоты или радиочастотного канала (в случае использования при оказании услуг радиочастотного спектра).</w:t>
      </w:r>
    </w:p>
    <w:p w:rsidR="00BB0B31" w:rsidRDefault="00BB0B31">
      <w:pPr>
        <w:pStyle w:val="ConsPlusNormal"/>
        <w:spacing w:before="220"/>
        <w:ind w:firstLine="540"/>
        <w:jc w:val="both"/>
      </w:pPr>
      <w:r>
        <w:t xml:space="preserve">12. Представление сведений о базе расчета обязательных отчислений (неналоговых платежей) в резерв универсального обслуживания в </w:t>
      </w:r>
      <w:hyperlink r:id="rId51" w:history="1">
        <w:r>
          <w:rPr>
            <w:color w:val="0000FF"/>
          </w:rPr>
          <w:t>порядке</w:t>
        </w:r>
      </w:hyperlink>
      <w:r>
        <w:t xml:space="preserve"> и по форме, которые установлены федеральным органом исполнительной власти в области связи.</w:t>
      </w:r>
    </w:p>
    <w:p w:rsidR="00BB0B31" w:rsidRDefault="00BB0B31">
      <w:pPr>
        <w:pStyle w:val="ConsPlusNormal"/>
        <w:ind w:firstLine="540"/>
        <w:jc w:val="both"/>
      </w:pPr>
    </w:p>
    <w:p w:rsidR="00BB0B31" w:rsidRDefault="00BB0B31">
      <w:pPr>
        <w:pStyle w:val="ConsPlusTitle"/>
        <w:jc w:val="center"/>
        <w:outlineLvl w:val="2"/>
      </w:pPr>
      <w:r>
        <w:t>VIII. Перечень лицензионных требований, обязательных</w:t>
      </w:r>
    </w:p>
    <w:p w:rsidR="00BB0B31" w:rsidRDefault="00BB0B31">
      <w:pPr>
        <w:pStyle w:val="ConsPlusTitle"/>
        <w:jc w:val="center"/>
      </w:pPr>
      <w:r>
        <w:t>для соблюдения при осуществлении деятельности по оказанию</w:t>
      </w:r>
    </w:p>
    <w:p w:rsidR="00BB0B31" w:rsidRDefault="00BB0B31">
      <w:pPr>
        <w:pStyle w:val="ConsPlusTitle"/>
        <w:jc w:val="center"/>
      </w:pPr>
      <w:r>
        <w:t>услуг связи персонального радиовызова</w:t>
      </w:r>
    </w:p>
    <w:p w:rsidR="00BB0B31" w:rsidRDefault="00BB0B31">
      <w:pPr>
        <w:pStyle w:val="ConsPlusNormal"/>
        <w:ind w:firstLine="540"/>
        <w:jc w:val="both"/>
      </w:pPr>
    </w:p>
    <w:p w:rsidR="00BB0B31" w:rsidRDefault="00BB0B31">
      <w:pPr>
        <w:pStyle w:val="ConsPlusNormal"/>
        <w:ind w:firstLine="540"/>
        <w:jc w:val="both"/>
      </w:pPr>
      <w:r>
        <w:t>1. Соблюдение срока, в течение которого лицензиат вправе оказывать услуги.</w:t>
      </w:r>
    </w:p>
    <w:p w:rsidR="00BB0B31" w:rsidRDefault="00BB0B31">
      <w:pPr>
        <w:pStyle w:val="ConsPlusNormal"/>
        <w:spacing w:before="220"/>
        <w:ind w:firstLine="540"/>
        <w:jc w:val="both"/>
      </w:pPr>
      <w:r>
        <w:t>2. Соблюдение даты начала оказания услуг, указанной в лицензии.</w:t>
      </w:r>
    </w:p>
    <w:p w:rsidR="00BB0B31" w:rsidRDefault="00BB0B31">
      <w:pPr>
        <w:pStyle w:val="ConsPlusNormal"/>
        <w:spacing w:before="220"/>
        <w:ind w:firstLine="540"/>
        <w:jc w:val="both"/>
      </w:pPr>
      <w:r>
        <w:t>3. Оказание услуг на территории, указанной в лицензии.</w:t>
      </w:r>
    </w:p>
    <w:p w:rsidR="00BB0B31" w:rsidRDefault="00BB0B31">
      <w:pPr>
        <w:pStyle w:val="ConsPlusNormal"/>
        <w:spacing w:before="220"/>
        <w:ind w:firstLine="540"/>
        <w:jc w:val="both"/>
      </w:pPr>
      <w:r>
        <w:t xml:space="preserve">4. Обеспечение предоставления абоненту </w:t>
      </w:r>
      <w:hyperlink w:anchor="P607" w:history="1">
        <w:r>
          <w:rPr>
            <w:color w:val="0000FF"/>
          </w:rPr>
          <w:t>&lt;*&gt;</w:t>
        </w:r>
      </w:hyperlink>
      <w:r>
        <w:t>:</w:t>
      </w:r>
    </w:p>
    <w:p w:rsidR="00BB0B31" w:rsidRDefault="00BB0B31">
      <w:pPr>
        <w:pStyle w:val="ConsPlusNormal"/>
        <w:spacing w:before="220"/>
        <w:ind w:firstLine="540"/>
        <w:jc w:val="both"/>
      </w:pPr>
      <w:r>
        <w:t>а) возможности передачи (приема) сообщений на пользовательское (оконечное) оборудование независимо от местоположения в пределах территории, указанной в лицензии;</w:t>
      </w:r>
    </w:p>
    <w:p w:rsidR="00BB0B31" w:rsidRDefault="00BB0B31">
      <w:pPr>
        <w:pStyle w:val="ConsPlusNormal"/>
        <w:spacing w:before="220"/>
        <w:ind w:firstLine="540"/>
        <w:jc w:val="both"/>
      </w:pPr>
      <w:r>
        <w:t>б) одновременной передачи сообщений на пользовательское (оконечное) оборудование абонентов одной или нескольких групп абонентов лицензиата при наличии технической возможности.</w:t>
      </w:r>
    </w:p>
    <w:p w:rsidR="00BB0B31" w:rsidRDefault="00BB0B31">
      <w:pPr>
        <w:pStyle w:val="ConsPlusNormal"/>
        <w:spacing w:before="220"/>
        <w:ind w:firstLine="540"/>
        <w:jc w:val="both"/>
      </w:pPr>
      <w:r>
        <w:t>5. Выполнение лицензиатом обязательств, которые он принял при участии в торгах (аукционе, конкурсе) на получение соответствующей лицензии.</w:t>
      </w:r>
    </w:p>
    <w:p w:rsidR="00BB0B31" w:rsidRDefault="00BB0B31">
      <w:pPr>
        <w:pStyle w:val="ConsPlusNormal"/>
        <w:spacing w:before="220"/>
        <w:ind w:firstLine="540"/>
        <w:jc w:val="both"/>
      </w:pPr>
      <w:r>
        <w:t>6. Выполнение в процессе оказания услуг условий, установленных при выделении полос радиочастот и присвоении (назначении) радиочастоты или радиочастотного канала.</w:t>
      </w:r>
    </w:p>
    <w:p w:rsidR="00BB0B31" w:rsidRDefault="00BB0B31">
      <w:pPr>
        <w:pStyle w:val="ConsPlusNormal"/>
        <w:spacing w:before="220"/>
        <w:ind w:firstLine="540"/>
        <w:jc w:val="both"/>
      </w:pPr>
      <w:r>
        <w:t>7. Обеспечение реализации требований, связанных с устойчивостью, безопасностью и целостностью функционирования на территории Российской Федерации сети связи общего пользования.</w:t>
      </w:r>
    </w:p>
    <w:p w:rsidR="00BB0B31" w:rsidRDefault="00BB0B31">
      <w:pPr>
        <w:pStyle w:val="ConsPlusNormal"/>
        <w:spacing w:before="220"/>
        <w:ind w:firstLine="540"/>
        <w:jc w:val="both"/>
      </w:pPr>
      <w:r>
        <w:t>8. Обеспечение реализации требований к сетям и средствам связи для проведения оперативно-разыскных мероприятий.</w:t>
      </w:r>
    </w:p>
    <w:p w:rsidR="00BB0B31" w:rsidRDefault="00BB0B31">
      <w:pPr>
        <w:pStyle w:val="ConsPlusNormal"/>
        <w:spacing w:before="220"/>
        <w:ind w:firstLine="540"/>
        <w:jc w:val="both"/>
      </w:pPr>
      <w:r>
        <w:t xml:space="preserve">9. Представление сведений о базе расчета обязательных отчислений (неналоговых платежей) в резерв универсального обслуживания в </w:t>
      </w:r>
      <w:hyperlink r:id="rId52" w:history="1">
        <w:r>
          <w:rPr>
            <w:color w:val="0000FF"/>
          </w:rPr>
          <w:t>порядке</w:t>
        </w:r>
      </w:hyperlink>
      <w:r>
        <w:t xml:space="preserve"> и по форме, которые установлены федеральным органом исполнительной власти в области связи.</w:t>
      </w:r>
    </w:p>
    <w:p w:rsidR="00BB0B31" w:rsidRDefault="00BB0B31">
      <w:pPr>
        <w:pStyle w:val="ConsPlusNormal"/>
        <w:ind w:firstLine="540"/>
        <w:jc w:val="both"/>
      </w:pPr>
    </w:p>
    <w:p w:rsidR="00BB0B31" w:rsidRDefault="00BB0B31">
      <w:pPr>
        <w:pStyle w:val="ConsPlusTitle"/>
        <w:jc w:val="center"/>
        <w:outlineLvl w:val="2"/>
      </w:pPr>
      <w:r>
        <w:t>IX. Перечень лицензионных требований, обязательных</w:t>
      </w:r>
    </w:p>
    <w:p w:rsidR="00BB0B31" w:rsidRDefault="00BB0B31">
      <w:pPr>
        <w:pStyle w:val="ConsPlusTitle"/>
        <w:jc w:val="center"/>
      </w:pPr>
      <w:r>
        <w:t>для соблюдения при осуществлении деятельности по оказанию</w:t>
      </w:r>
    </w:p>
    <w:p w:rsidR="00BB0B31" w:rsidRDefault="00BB0B31">
      <w:pPr>
        <w:pStyle w:val="ConsPlusTitle"/>
        <w:jc w:val="center"/>
      </w:pPr>
      <w:r>
        <w:t>услуг подвижной радиосвязи в сети связи общего пользования</w:t>
      </w:r>
    </w:p>
    <w:p w:rsidR="00BB0B31" w:rsidRDefault="00BB0B31">
      <w:pPr>
        <w:pStyle w:val="ConsPlusNormal"/>
        <w:jc w:val="center"/>
      </w:pPr>
    </w:p>
    <w:p w:rsidR="00BB0B31" w:rsidRDefault="00BB0B31">
      <w:pPr>
        <w:pStyle w:val="ConsPlusNormal"/>
        <w:ind w:firstLine="540"/>
        <w:jc w:val="both"/>
      </w:pPr>
      <w:r>
        <w:t>1. Соблюдение срока, в течение которого лицензиат вправе оказывать услуги.</w:t>
      </w:r>
    </w:p>
    <w:p w:rsidR="00BB0B31" w:rsidRDefault="00BB0B31">
      <w:pPr>
        <w:pStyle w:val="ConsPlusNormal"/>
        <w:spacing w:before="220"/>
        <w:ind w:firstLine="540"/>
        <w:jc w:val="both"/>
      </w:pPr>
      <w:r>
        <w:t>2. Соблюдение даты начала оказания услуг, указанной в лицензии.</w:t>
      </w:r>
    </w:p>
    <w:p w:rsidR="00BB0B31" w:rsidRDefault="00BB0B31">
      <w:pPr>
        <w:pStyle w:val="ConsPlusNormal"/>
        <w:spacing w:before="220"/>
        <w:ind w:firstLine="540"/>
        <w:jc w:val="both"/>
      </w:pPr>
      <w:r>
        <w:lastRenderedPageBreak/>
        <w:t>3. Оказание услуг на территории, указанной в лицензии.</w:t>
      </w:r>
    </w:p>
    <w:p w:rsidR="00BB0B31" w:rsidRDefault="00BB0B31">
      <w:pPr>
        <w:pStyle w:val="ConsPlusNormal"/>
        <w:spacing w:before="220"/>
        <w:ind w:firstLine="540"/>
        <w:jc w:val="both"/>
      </w:pPr>
      <w:r>
        <w:t xml:space="preserve">4. Обеспечение предоставления абоненту </w:t>
      </w:r>
      <w:hyperlink w:anchor="P607" w:history="1">
        <w:r>
          <w:rPr>
            <w:color w:val="0000FF"/>
          </w:rPr>
          <w:t>&lt;*&gt;</w:t>
        </w:r>
      </w:hyperlink>
      <w:r>
        <w:t>:</w:t>
      </w:r>
    </w:p>
    <w:p w:rsidR="00BB0B31" w:rsidRDefault="00BB0B31">
      <w:pPr>
        <w:pStyle w:val="ConsPlusNormal"/>
        <w:spacing w:before="220"/>
        <w:ind w:firstLine="540"/>
        <w:jc w:val="both"/>
      </w:pPr>
      <w:r>
        <w:t>а) доступа к сети связи лицензиата;</w:t>
      </w:r>
    </w:p>
    <w:p w:rsidR="00BB0B31" w:rsidRDefault="00BB0B31">
      <w:pPr>
        <w:pStyle w:val="ConsPlusNormal"/>
        <w:spacing w:before="220"/>
        <w:ind w:firstLine="540"/>
        <w:jc w:val="both"/>
      </w:pPr>
      <w:r>
        <w:t>б) соединений по сети подвижной радиосвязи для передачи (приема) голосовой, а также неголосовой информации с обеспечением непрерывности связи при оказании услуги независимо от местоположения абонента, в том числе при его передвижении;</w:t>
      </w:r>
    </w:p>
    <w:p w:rsidR="00BB0B31" w:rsidRDefault="00BB0B31">
      <w:pPr>
        <w:pStyle w:val="ConsPlusNormal"/>
        <w:spacing w:before="220"/>
        <w:ind w:firstLine="540"/>
        <w:jc w:val="both"/>
      </w:pPr>
      <w:r>
        <w:t xml:space="preserve">в) соединений с абонентами и (или) пользователями </w:t>
      </w:r>
      <w:proofErr w:type="gramStart"/>
      <w:r>
        <w:t>сетей фиксированной телефонной связи сети связи общего пользования</w:t>
      </w:r>
      <w:proofErr w:type="gramEnd"/>
      <w:r>
        <w:t>;</w:t>
      </w:r>
    </w:p>
    <w:p w:rsidR="00BB0B31" w:rsidRDefault="00BB0B31">
      <w:pPr>
        <w:pStyle w:val="ConsPlusNormal"/>
        <w:spacing w:before="220"/>
        <w:ind w:firstLine="540"/>
        <w:jc w:val="both"/>
      </w:pPr>
      <w:r>
        <w:t>г) доступа к телематическим услугам связи и услугам связи по передаче данных, за исключением услуг связи по передаче данных для целей передачи голосовой информации;</w:t>
      </w:r>
    </w:p>
    <w:p w:rsidR="00BB0B31" w:rsidRDefault="00BB0B31">
      <w:pPr>
        <w:pStyle w:val="ConsPlusNormal"/>
        <w:spacing w:before="220"/>
        <w:ind w:firstLine="540"/>
        <w:jc w:val="both"/>
      </w:pPr>
      <w:r>
        <w:t>д) одной или нескольких групп абонентов лицензиата одновременного соединения, осуществляемого в режиме полудуплексной радиосвязи по одному каналу связи независимо от количества абонентов в группе, и (или) одновременного соединения при участии диспетчера;</w:t>
      </w:r>
    </w:p>
    <w:p w:rsidR="00BB0B31" w:rsidRDefault="00BB0B31">
      <w:pPr>
        <w:pStyle w:val="ConsPlusNormal"/>
        <w:spacing w:before="220"/>
        <w:ind w:firstLine="540"/>
        <w:jc w:val="both"/>
      </w:pPr>
      <w:r>
        <w:t>е) доступа к системе информационно-справочного обслуживания;</w:t>
      </w:r>
    </w:p>
    <w:p w:rsidR="00BB0B31" w:rsidRDefault="00BB0B31">
      <w:pPr>
        <w:pStyle w:val="ConsPlusNormal"/>
        <w:spacing w:before="220"/>
        <w:ind w:firstLine="540"/>
        <w:jc w:val="both"/>
      </w:pPr>
      <w:r>
        <w:t>ж) возможности бесплатного круглосуточного вызова экстренных оперативных служб посредством набора единого номера вызова экстренных оперативных служб, а также номеров вызова соответствующих экстренных оперативных служб, устанавливаемых в соответствии с российской системой и планом нумерации, всеми абонентами сети лицензиата;</w:t>
      </w:r>
    </w:p>
    <w:p w:rsidR="00BB0B31" w:rsidRDefault="00BB0B31">
      <w:pPr>
        <w:pStyle w:val="ConsPlusNormal"/>
        <w:spacing w:before="220"/>
        <w:ind w:firstLine="540"/>
        <w:jc w:val="both"/>
      </w:pPr>
      <w:r>
        <w:t>з) передачи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BB0B31" w:rsidRDefault="00BB0B31">
      <w:pPr>
        <w:pStyle w:val="ConsPlusNormal"/>
        <w:spacing w:before="220"/>
        <w:ind w:firstLine="540"/>
        <w:jc w:val="both"/>
      </w:pPr>
      <w:r>
        <w:t>и) возможности бесплатного круглосуточного вызова посредством набора номера "122".</w:t>
      </w:r>
    </w:p>
    <w:p w:rsidR="00BB0B31" w:rsidRDefault="00BB0B31">
      <w:pPr>
        <w:pStyle w:val="ConsPlusNormal"/>
        <w:jc w:val="both"/>
      </w:pPr>
      <w:r>
        <w:t xml:space="preserve">(пп. "и" </w:t>
      </w:r>
      <w:proofErr w:type="gramStart"/>
      <w:r>
        <w:t>введен</w:t>
      </w:r>
      <w:proofErr w:type="gramEnd"/>
      <w:r>
        <w:t xml:space="preserve"> </w:t>
      </w:r>
      <w:hyperlink r:id="rId53" w:history="1">
        <w:r>
          <w:rPr>
            <w:color w:val="0000FF"/>
          </w:rPr>
          <w:t>Постановлением</w:t>
        </w:r>
      </w:hyperlink>
      <w:r>
        <w:t xml:space="preserve"> Правительства РФ от 18.01.2021 N 11)</w:t>
      </w:r>
    </w:p>
    <w:p w:rsidR="00BB0B31" w:rsidRDefault="00BB0B31">
      <w:pPr>
        <w:pStyle w:val="ConsPlusNormal"/>
        <w:spacing w:before="220"/>
        <w:ind w:firstLine="540"/>
        <w:jc w:val="both"/>
      </w:pPr>
      <w:r>
        <w:t>5. Оказание услуг в соответствии с правилами оказания услуг связи, утвержденными Правительством Российской Федерации.</w:t>
      </w:r>
    </w:p>
    <w:p w:rsidR="00BB0B31" w:rsidRDefault="00BB0B31">
      <w:pPr>
        <w:pStyle w:val="ConsPlusNormal"/>
        <w:spacing w:before="220"/>
        <w:ind w:firstLine="540"/>
        <w:jc w:val="both"/>
      </w:pPr>
      <w:r>
        <w:t>6. Соблюдение правил присоединения сетей электросвязи и их взаимодействия, утвержденных Правительством Российской Федерации, при присоединении сети связи лицензиата к сети связи общего пользования.</w:t>
      </w:r>
    </w:p>
    <w:p w:rsidR="00BB0B31" w:rsidRDefault="00BB0B31">
      <w:pPr>
        <w:pStyle w:val="ConsPlusNormal"/>
        <w:spacing w:before="220"/>
        <w:ind w:firstLine="540"/>
        <w:jc w:val="both"/>
      </w:pPr>
      <w:r>
        <w:t>7. Выполнение лицензиатом обязательств, которые он принял при участии в торгах (аукционе, конкурсе) на получение соответствующей лицензии.</w:t>
      </w:r>
    </w:p>
    <w:p w:rsidR="00BB0B31" w:rsidRDefault="00BB0B31">
      <w:pPr>
        <w:pStyle w:val="ConsPlusNormal"/>
        <w:spacing w:before="220"/>
        <w:ind w:firstLine="540"/>
        <w:jc w:val="both"/>
      </w:pPr>
      <w:r>
        <w:t>8. Выполнение в процессе оказания услуг условий, установленных при выделении полос радиочастот и присвоении (назначении) радиочастоты или радиочастотного канала.</w:t>
      </w:r>
    </w:p>
    <w:p w:rsidR="00BB0B31" w:rsidRDefault="00BB0B31">
      <w:pPr>
        <w:pStyle w:val="ConsPlusNormal"/>
        <w:spacing w:before="220"/>
        <w:ind w:firstLine="540"/>
        <w:jc w:val="both"/>
      </w:pPr>
      <w:r>
        <w:t>9. Наличие соответствующей требованиям законодательных и иных нормативных правовых актов в области связи системы управления сетью связи.</w:t>
      </w:r>
    </w:p>
    <w:p w:rsidR="00BB0B31" w:rsidRDefault="00BB0B31">
      <w:pPr>
        <w:pStyle w:val="ConsPlusNormal"/>
        <w:spacing w:before="220"/>
        <w:ind w:firstLine="540"/>
        <w:jc w:val="both"/>
      </w:pPr>
      <w:r>
        <w:t>10. Обеспечение реализации требований к сетям и средствам связи для проведения оперативно-разыскных мероприятий.</w:t>
      </w:r>
    </w:p>
    <w:p w:rsidR="00BB0B31" w:rsidRDefault="00BB0B31">
      <w:pPr>
        <w:pStyle w:val="ConsPlusNormal"/>
        <w:spacing w:before="220"/>
        <w:ind w:firstLine="540"/>
        <w:jc w:val="both"/>
      </w:pPr>
      <w:r>
        <w:t>11. Обеспечение реализации требований, связанных с устойчивостью, безопасностью и целостностью функционирования на территории Российской Федерации сети связи общего пользования.</w:t>
      </w:r>
    </w:p>
    <w:p w:rsidR="00BB0B31" w:rsidRDefault="00BB0B31">
      <w:pPr>
        <w:pStyle w:val="ConsPlusNormal"/>
        <w:spacing w:before="220"/>
        <w:ind w:firstLine="540"/>
        <w:jc w:val="both"/>
      </w:pPr>
      <w:r>
        <w:lastRenderedPageBreak/>
        <w:t xml:space="preserve">12. Представление сведений о базе расчета обязательных отчислений (неналоговых платежей) в резерв универсального обслуживания в </w:t>
      </w:r>
      <w:hyperlink r:id="rId54" w:history="1">
        <w:r>
          <w:rPr>
            <w:color w:val="0000FF"/>
          </w:rPr>
          <w:t>порядке</w:t>
        </w:r>
      </w:hyperlink>
      <w:r>
        <w:t xml:space="preserve"> и по форме, которые установлены федеральным органом исполнительной власти в области связи.</w:t>
      </w:r>
    </w:p>
    <w:p w:rsidR="00BB0B31" w:rsidRDefault="00BB0B31">
      <w:pPr>
        <w:pStyle w:val="ConsPlusNormal"/>
        <w:ind w:firstLine="540"/>
        <w:jc w:val="both"/>
      </w:pPr>
    </w:p>
    <w:p w:rsidR="00BB0B31" w:rsidRDefault="00BB0B31">
      <w:pPr>
        <w:pStyle w:val="ConsPlusTitle"/>
        <w:jc w:val="center"/>
        <w:outlineLvl w:val="2"/>
      </w:pPr>
      <w:r>
        <w:t>X. Перечень лицензионных требований, обязательных</w:t>
      </w:r>
    </w:p>
    <w:p w:rsidR="00BB0B31" w:rsidRDefault="00BB0B31">
      <w:pPr>
        <w:pStyle w:val="ConsPlusTitle"/>
        <w:jc w:val="center"/>
      </w:pPr>
      <w:r>
        <w:t>для соблюдения при осуществлении деятельности по оказанию</w:t>
      </w:r>
    </w:p>
    <w:p w:rsidR="00BB0B31" w:rsidRDefault="00BB0B31">
      <w:pPr>
        <w:pStyle w:val="ConsPlusTitle"/>
        <w:jc w:val="center"/>
      </w:pPr>
      <w:r>
        <w:t>услуг подвижной радиосвязи в выделенной сети связи</w:t>
      </w:r>
    </w:p>
    <w:p w:rsidR="00BB0B31" w:rsidRDefault="00BB0B31">
      <w:pPr>
        <w:pStyle w:val="ConsPlusNormal"/>
        <w:ind w:firstLine="540"/>
        <w:jc w:val="both"/>
      </w:pPr>
    </w:p>
    <w:p w:rsidR="00BB0B31" w:rsidRDefault="00BB0B31">
      <w:pPr>
        <w:pStyle w:val="ConsPlusNormal"/>
        <w:ind w:firstLine="540"/>
        <w:jc w:val="both"/>
      </w:pPr>
      <w:r>
        <w:t>1. Соблюдение срока, в течение которого лицензиат вправе оказывать услуги.</w:t>
      </w:r>
    </w:p>
    <w:p w:rsidR="00BB0B31" w:rsidRDefault="00BB0B31">
      <w:pPr>
        <w:pStyle w:val="ConsPlusNormal"/>
        <w:spacing w:before="220"/>
        <w:ind w:firstLine="540"/>
        <w:jc w:val="both"/>
      </w:pPr>
      <w:r>
        <w:t>2. Соблюдение даты начала оказания услуг, указанной в лицензии.</w:t>
      </w:r>
    </w:p>
    <w:p w:rsidR="00BB0B31" w:rsidRDefault="00BB0B31">
      <w:pPr>
        <w:pStyle w:val="ConsPlusNormal"/>
        <w:spacing w:before="220"/>
        <w:ind w:firstLine="540"/>
        <w:jc w:val="both"/>
      </w:pPr>
      <w:r>
        <w:t>3. Оказание услуг на территории, указанной в лицензии.</w:t>
      </w:r>
    </w:p>
    <w:p w:rsidR="00BB0B31" w:rsidRDefault="00BB0B31">
      <w:pPr>
        <w:pStyle w:val="ConsPlusNormal"/>
        <w:spacing w:before="220"/>
        <w:ind w:firstLine="540"/>
        <w:jc w:val="both"/>
      </w:pPr>
      <w:r>
        <w:t xml:space="preserve">4. Обеспечение предоставления абоненту </w:t>
      </w:r>
      <w:hyperlink w:anchor="P607" w:history="1">
        <w:r>
          <w:rPr>
            <w:color w:val="0000FF"/>
          </w:rPr>
          <w:t>&lt;*&gt;</w:t>
        </w:r>
      </w:hyperlink>
      <w:r>
        <w:t>:</w:t>
      </w:r>
    </w:p>
    <w:p w:rsidR="00BB0B31" w:rsidRDefault="00BB0B31">
      <w:pPr>
        <w:pStyle w:val="ConsPlusNormal"/>
        <w:spacing w:before="220"/>
        <w:ind w:firstLine="540"/>
        <w:jc w:val="both"/>
      </w:pPr>
      <w:r>
        <w:t>а) доступа к сети связи лицензиата;</w:t>
      </w:r>
    </w:p>
    <w:p w:rsidR="00BB0B31" w:rsidRDefault="00BB0B31">
      <w:pPr>
        <w:pStyle w:val="ConsPlusNormal"/>
        <w:spacing w:before="220"/>
        <w:ind w:firstLine="540"/>
        <w:jc w:val="both"/>
      </w:pPr>
      <w:r>
        <w:t>б) соединений на сети подвижной радиосвязи для передачи (приема) голосовой, а также неголосовой информации с обеспечением непрерывности связи при оказании услуги, в том числе при передвижении абонента;</w:t>
      </w:r>
    </w:p>
    <w:p w:rsidR="00BB0B31" w:rsidRDefault="00BB0B31">
      <w:pPr>
        <w:pStyle w:val="ConsPlusNormal"/>
        <w:spacing w:before="220"/>
        <w:ind w:firstLine="540"/>
        <w:jc w:val="both"/>
      </w:pPr>
      <w:r>
        <w:t>в) для одной или нескольких групп абонентов лицензиата одновременного соединения, осуществляемого в режиме полудуплексной радиосвязи по одному каналу связи независимо от количества абонентов в группе, и (или) одновременного соединения при участии диспетчера.</w:t>
      </w:r>
    </w:p>
    <w:p w:rsidR="00BB0B31" w:rsidRDefault="00BB0B31">
      <w:pPr>
        <w:pStyle w:val="ConsPlusNormal"/>
        <w:spacing w:before="220"/>
        <w:ind w:firstLine="540"/>
        <w:jc w:val="both"/>
      </w:pPr>
      <w:r>
        <w:t>5. Выполнение лицензиатом обязательств, которые он принял при участии в торгах (аукционе, конкурсе) на получение соответствующей лицензии.</w:t>
      </w:r>
    </w:p>
    <w:p w:rsidR="00BB0B31" w:rsidRDefault="00BB0B31">
      <w:pPr>
        <w:pStyle w:val="ConsPlusNormal"/>
        <w:spacing w:before="220"/>
        <w:ind w:firstLine="540"/>
        <w:jc w:val="both"/>
      </w:pPr>
      <w:r>
        <w:t>6. Выполнение в процессе оказания услуг условий, установленных при выделении полос радиочастот и присвоении (назначении) радиочастоты или радиочастотного канала.</w:t>
      </w:r>
    </w:p>
    <w:p w:rsidR="00BB0B31" w:rsidRDefault="00BB0B31">
      <w:pPr>
        <w:pStyle w:val="ConsPlusNormal"/>
        <w:spacing w:before="220"/>
        <w:ind w:firstLine="540"/>
        <w:jc w:val="both"/>
      </w:pPr>
      <w:r>
        <w:t>7. Недопустимость присоединения сети связи лицензиата к сети связи общего пользования.</w:t>
      </w:r>
    </w:p>
    <w:p w:rsidR="00BB0B31" w:rsidRDefault="00BB0B31">
      <w:pPr>
        <w:pStyle w:val="ConsPlusNormal"/>
        <w:spacing w:before="220"/>
        <w:ind w:firstLine="540"/>
        <w:jc w:val="both"/>
      </w:pPr>
      <w:r>
        <w:t>8. Обеспечение реализации требований к сетям и средствам связи для проведения оперативно-разыскных мероприятий.</w:t>
      </w:r>
    </w:p>
    <w:p w:rsidR="00BB0B31" w:rsidRDefault="00BB0B31">
      <w:pPr>
        <w:pStyle w:val="ConsPlusNormal"/>
        <w:spacing w:before="220"/>
        <w:ind w:firstLine="540"/>
        <w:jc w:val="both"/>
      </w:pPr>
      <w:r>
        <w:t xml:space="preserve">9. </w:t>
      </w:r>
      <w:proofErr w:type="gramStart"/>
      <w:r>
        <w:t>Представление информации о линии связи, пересекающей государственную границу Российской Федерации, в случае если лицензиат имеет во владении или в пользовании такую линию связи, о цели использования такой линии связи, а также о средствах связи, установленных на указанной линии связи и обеспечивающих взаимодействие с такими линиями связи, в том числе через иные линии связи.</w:t>
      </w:r>
      <w:proofErr w:type="gramEnd"/>
    </w:p>
    <w:p w:rsidR="00BB0B31" w:rsidRDefault="00BB0B31">
      <w:pPr>
        <w:pStyle w:val="ConsPlusNormal"/>
        <w:ind w:firstLine="540"/>
        <w:jc w:val="both"/>
      </w:pPr>
    </w:p>
    <w:p w:rsidR="00BB0B31" w:rsidRDefault="00BB0B31">
      <w:pPr>
        <w:pStyle w:val="ConsPlusTitle"/>
        <w:jc w:val="center"/>
        <w:outlineLvl w:val="2"/>
      </w:pPr>
      <w:r>
        <w:t>XI. Перечень лицензионных требований, обязательных</w:t>
      </w:r>
    </w:p>
    <w:p w:rsidR="00BB0B31" w:rsidRDefault="00BB0B31">
      <w:pPr>
        <w:pStyle w:val="ConsPlusTitle"/>
        <w:jc w:val="center"/>
      </w:pPr>
      <w:r>
        <w:t>для соблюдения при осуществлении деятельности по оказанию</w:t>
      </w:r>
    </w:p>
    <w:p w:rsidR="00BB0B31" w:rsidRDefault="00BB0B31">
      <w:pPr>
        <w:pStyle w:val="ConsPlusTitle"/>
        <w:jc w:val="center"/>
      </w:pPr>
      <w:r>
        <w:t>услуг подвижной радиотелефонной связи</w:t>
      </w:r>
    </w:p>
    <w:p w:rsidR="00BB0B31" w:rsidRDefault="00BB0B31">
      <w:pPr>
        <w:pStyle w:val="ConsPlusNormal"/>
        <w:jc w:val="center"/>
      </w:pPr>
    </w:p>
    <w:p w:rsidR="00BB0B31" w:rsidRDefault="00BB0B31">
      <w:pPr>
        <w:pStyle w:val="ConsPlusNormal"/>
        <w:ind w:firstLine="540"/>
        <w:jc w:val="both"/>
      </w:pPr>
      <w:r>
        <w:t>1. Соблюдение срока, в течение которого лицензиат вправе оказывать услуги.</w:t>
      </w:r>
    </w:p>
    <w:p w:rsidR="00BB0B31" w:rsidRDefault="00BB0B31">
      <w:pPr>
        <w:pStyle w:val="ConsPlusNormal"/>
        <w:spacing w:before="220"/>
        <w:ind w:firstLine="540"/>
        <w:jc w:val="both"/>
      </w:pPr>
      <w:r>
        <w:t>2. Соблюдение даты начала оказания услуг, указанной в лицензии.</w:t>
      </w:r>
    </w:p>
    <w:p w:rsidR="00BB0B31" w:rsidRDefault="00BB0B31">
      <w:pPr>
        <w:pStyle w:val="ConsPlusNormal"/>
        <w:spacing w:before="220"/>
        <w:ind w:firstLine="540"/>
        <w:jc w:val="both"/>
      </w:pPr>
      <w:r>
        <w:t>3. Оказание услуг на территории, указанной в лицензии.</w:t>
      </w:r>
    </w:p>
    <w:p w:rsidR="00BB0B31" w:rsidRDefault="00BB0B31">
      <w:pPr>
        <w:pStyle w:val="ConsPlusNormal"/>
        <w:spacing w:before="220"/>
        <w:ind w:firstLine="540"/>
        <w:jc w:val="both"/>
      </w:pPr>
      <w:r>
        <w:t xml:space="preserve">4. Обеспечение предоставления абоненту </w:t>
      </w:r>
      <w:hyperlink w:anchor="P607" w:history="1">
        <w:r>
          <w:rPr>
            <w:color w:val="0000FF"/>
          </w:rPr>
          <w:t>&lt;*&gt;</w:t>
        </w:r>
      </w:hyperlink>
      <w:r>
        <w:t>:</w:t>
      </w:r>
    </w:p>
    <w:p w:rsidR="00BB0B31" w:rsidRDefault="00BB0B31">
      <w:pPr>
        <w:pStyle w:val="ConsPlusNormal"/>
        <w:spacing w:before="220"/>
        <w:ind w:firstLine="540"/>
        <w:jc w:val="both"/>
      </w:pPr>
      <w:r>
        <w:t>а) доступа к сети связи лицензиата;</w:t>
      </w:r>
    </w:p>
    <w:p w:rsidR="00BB0B31" w:rsidRDefault="00BB0B31">
      <w:pPr>
        <w:pStyle w:val="ConsPlusNormal"/>
        <w:spacing w:before="220"/>
        <w:ind w:firstLine="540"/>
        <w:jc w:val="both"/>
      </w:pPr>
      <w:r>
        <w:lastRenderedPageBreak/>
        <w:t>б) соединений по сети подвижной радиотелефонной связи лицензиата для передачи (приема) голосовой, а также неголосовой информации с обеспечением непрерывности связи при оказании услуги независимо от местоположения абонента, в том числе при его передвижении;</w:t>
      </w:r>
    </w:p>
    <w:p w:rsidR="00BB0B31" w:rsidRDefault="00BB0B31">
      <w:pPr>
        <w:pStyle w:val="ConsPlusNormal"/>
        <w:spacing w:before="220"/>
        <w:ind w:firstLine="540"/>
        <w:jc w:val="both"/>
      </w:pPr>
      <w:r>
        <w:t xml:space="preserve">в) соединений с абонентами и (или) пользователями </w:t>
      </w:r>
      <w:proofErr w:type="gramStart"/>
      <w:r>
        <w:t>сетей фиксированной телефонной связи сети связи общего пользования</w:t>
      </w:r>
      <w:proofErr w:type="gramEnd"/>
      <w:r>
        <w:t>;</w:t>
      </w:r>
    </w:p>
    <w:p w:rsidR="00BB0B31" w:rsidRDefault="00BB0B31">
      <w:pPr>
        <w:pStyle w:val="ConsPlusNormal"/>
        <w:spacing w:before="220"/>
        <w:ind w:firstLine="540"/>
        <w:jc w:val="both"/>
      </w:pPr>
      <w:r>
        <w:t>г) возможности пользования услугами подвижной радиотелефонной связи при нахождении за пределами территории, указанной в лицензии;</w:t>
      </w:r>
    </w:p>
    <w:p w:rsidR="00BB0B31" w:rsidRDefault="00BB0B31">
      <w:pPr>
        <w:pStyle w:val="ConsPlusNormal"/>
        <w:spacing w:before="220"/>
        <w:ind w:firstLine="540"/>
        <w:jc w:val="both"/>
      </w:pPr>
      <w:r>
        <w:t>д) доступа к телематическим услугам связи и услугам связи по передаче данных, за исключением услуг связи по передаче данных для целей передачи голосовой информации;</w:t>
      </w:r>
    </w:p>
    <w:p w:rsidR="00BB0B31" w:rsidRDefault="00BB0B31">
      <w:pPr>
        <w:pStyle w:val="ConsPlusNormal"/>
        <w:spacing w:before="220"/>
        <w:ind w:firstLine="540"/>
        <w:jc w:val="both"/>
      </w:pPr>
      <w:r>
        <w:t>е) доступа к системе информационно-справочного обслуживания;</w:t>
      </w:r>
    </w:p>
    <w:p w:rsidR="00BB0B31" w:rsidRDefault="00BB0B31">
      <w:pPr>
        <w:pStyle w:val="ConsPlusNormal"/>
        <w:spacing w:before="220"/>
        <w:ind w:firstLine="540"/>
        <w:jc w:val="both"/>
      </w:pPr>
      <w:r>
        <w:t>ж) возможности бесплатного круглосуточного вызова экстренных оперативных служб и передачи коротких текстовых сообщений посредством набора единого номера вызова экстренных оперативных служб, а также возможности бесплатного круглосуточного вызова экстренных оперативных служб посредством набора номеров вызова соответствующих экстренных оперативных служб, устанавливаемых в соответствии с российской системой и планом нумерации;</w:t>
      </w:r>
    </w:p>
    <w:p w:rsidR="00BB0B31" w:rsidRDefault="00BB0B31">
      <w:pPr>
        <w:pStyle w:val="ConsPlusNormal"/>
        <w:spacing w:before="220"/>
        <w:ind w:firstLine="540"/>
        <w:jc w:val="both"/>
      </w:pPr>
      <w:r>
        <w:t>з) передачи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BB0B31" w:rsidRDefault="00BB0B31">
      <w:pPr>
        <w:pStyle w:val="ConsPlusNormal"/>
        <w:spacing w:before="220"/>
        <w:ind w:firstLine="540"/>
        <w:jc w:val="both"/>
      </w:pPr>
      <w:r>
        <w:t>и) возможности бесплатного круглосуточного вызова посредством набора номера "122".</w:t>
      </w:r>
    </w:p>
    <w:p w:rsidR="00BB0B31" w:rsidRDefault="00BB0B31">
      <w:pPr>
        <w:pStyle w:val="ConsPlusNormal"/>
        <w:jc w:val="both"/>
      </w:pPr>
      <w:r>
        <w:t xml:space="preserve">(пп. "и" </w:t>
      </w:r>
      <w:proofErr w:type="gramStart"/>
      <w:r>
        <w:t>введен</w:t>
      </w:r>
      <w:proofErr w:type="gramEnd"/>
      <w:r>
        <w:t xml:space="preserve"> </w:t>
      </w:r>
      <w:hyperlink r:id="rId55" w:history="1">
        <w:r>
          <w:rPr>
            <w:color w:val="0000FF"/>
          </w:rPr>
          <w:t>Постановлением</w:t>
        </w:r>
      </w:hyperlink>
      <w:r>
        <w:t xml:space="preserve"> Правительства РФ от 18.01.2021 N 11)</w:t>
      </w:r>
    </w:p>
    <w:p w:rsidR="00BB0B31" w:rsidRDefault="00BB0B31">
      <w:pPr>
        <w:pStyle w:val="ConsPlusNormal"/>
        <w:spacing w:before="220"/>
        <w:ind w:firstLine="540"/>
        <w:jc w:val="both"/>
      </w:pPr>
      <w:r>
        <w:t>5. Оказание услуг в соответствии с правилами оказания услуг связи, утвержденными Правительством Российской Федерации.</w:t>
      </w:r>
    </w:p>
    <w:p w:rsidR="00BB0B31" w:rsidRDefault="00BB0B31">
      <w:pPr>
        <w:pStyle w:val="ConsPlusNormal"/>
        <w:spacing w:before="220"/>
        <w:ind w:firstLine="540"/>
        <w:jc w:val="both"/>
      </w:pPr>
      <w:r>
        <w:t>6. Соблюдение правил присоединения сетей электросвязи и их взаимодействия, утвержденных Правительством Российской Федерации, при присоединении сети связи лицензиата к сети связи общего пользования.</w:t>
      </w:r>
    </w:p>
    <w:p w:rsidR="00BB0B31" w:rsidRDefault="00BB0B31">
      <w:pPr>
        <w:pStyle w:val="ConsPlusNormal"/>
        <w:spacing w:before="220"/>
        <w:ind w:firstLine="540"/>
        <w:jc w:val="both"/>
      </w:pPr>
      <w:r>
        <w:t>7. Выполнение лицензиатом обязательств, которые он принял при участии в торгах (аукционе, конкурсе) на получение соответствующей лицензии.</w:t>
      </w:r>
    </w:p>
    <w:p w:rsidR="00BB0B31" w:rsidRDefault="00BB0B31">
      <w:pPr>
        <w:pStyle w:val="ConsPlusNormal"/>
        <w:spacing w:before="220"/>
        <w:ind w:firstLine="540"/>
        <w:jc w:val="both"/>
      </w:pPr>
      <w:r>
        <w:t>8. Выполнение в процессе оказания услуг условий, установленных при выделении полос радиочастот и присвоении (назначении) радиочастоты или радиочастотного канала.</w:t>
      </w:r>
    </w:p>
    <w:p w:rsidR="00BB0B31" w:rsidRDefault="00BB0B31">
      <w:pPr>
        <w:pStyle w:val="ConsPlusNormal"/>
        <w:spacing w:before="220"/>
        <w:ind w:firstLine="540"/>
        <w:jc w:val="both"/>
      </w:pPr>
      <w:r>
        <w:t>9. Выполнение лицензиатом обязательств по оказанию универсальных услуг связи в соответствии с договорами об условиях оказания универсальных услуг связи, заключенными с уполномоченным органом исполнительной власти (для операторов универсального обслуживания).</w:t>
      </w:r>
    </w:p>
    <w:p w:rsidR="00BB0B31" w:rsidRDefault="00BB0B31">
      <w:pPr>
        <w:pStyle w:val="ConsPlusNormal"/>
        <w:spacing w:before="220"/>
        <w:ind w:firstLine="540"/>
        <w:jc w:val="both"/>
      </w:pPr>
      <w:r>
        <w:t>10. Наличие соответствующей требованиям законодательных и иных нормативных правовых актов в области связи системы управления сетью связи.</w:t>
      </w:r>
    </w:p>
    <w:p w:rsidR="00BB0B31" w:rsidRDefault="00BB0B31">
      <w:pPr>
        <w:pStyle w:val="ConsPlusNormal"/>
        <w:spacing w:before="220"/>
        <w:ind w:firstLine="540"/>
        <w:jc w:val="both"/>
      </w:pPr>
      <w:r>
        <w:t>11. Обеспечение реализации требований к сетям и средствам связи для проведения оперативно-разыскных мероприятий.</w:t>
      </w:r>
    </w:p>
    <w:p w:rsidR="00BB0B31" w:rsidRDefault="00BB0B31">
      <w:pPr>
        <w:pStyle w:val="ConsPlusNormal"/>
        <w:spacing w:before="220"/>
        <w:ind w:firstLine="540"/>
        <w:jc w:val="both"/>
      </w:pPr>
      <w:r>
        <w:t>12. Обеспечение реализации требований, связанных с устойчивостью, безопасностью и целостностью функционирования на территории Российской Федерации сети связи общего пользования.</w:t>
      </w:r>
    </w:p>
    <w:p w:rsidR="00BB0B31" w:rsidRDefault="00BB0B31">
      <w:pPr>
        <w:pStyle w:val="ConsPlusNormal"/>
        <w:spacing w:before="220"/>
        <w:ind w:firstLine="540"/>
        <w:jc w:val="both"/>
      </w:pPr>
      <w:r>
        <w:lastRenderedPageBreak/>
        <w:t xml:space="preserve">13. Представление сведений о базе расчета обязательных отчислений (неналоговых платежей) в резерв универсального обслуживания в </w:t>
      </w:r>
      <w:hyperlink r:id="rId56" w:history="1">
        <w:r>
          <w:rPr>
            <w:color w:val="0000FF"/>
          </w:rPr>
          <w:t>порядке</w:t>
        </w:r>
      </w:hyperlink>
      <w:r>
        <w:t xml:space="preserve"> и по форме, которые установлены федеральным органом исполнительной власти в области связи.</w:t>
      </w:r>
    </w:p>
    <w:p w:rsidR="00BB0B31" w:rsidRDefault="00BB0B31">
      <w:pPr>
        <w:pStyle w:val="ConsPlusNormal"/>
        <w:ind w:firstLine="540"/>
        <w:jc w:val="both"/>
      </w:pPr>
    </w:p>
    <w:p w:rsidR="00BB0B31" w:rsidRDefault="00BB0B31">
      <w:pPr>
        <w:pStyle w:val="ConsPlusTitle"/>
        <w:jc w:val="center"/>
        <w:outlineLvl w:val="2"/>
      </w:pPr>
      <w:r>
        <w:t>XII. Перечень лицензионных требований, обязательных</w:t>
      </w:r>
    </w:p>
    <w:p w:rsidR="00BB0B31" w:rsidRDefault="00BB0B31">
      <w:pPr>
        <w:pStyle w:val="ConsPlusTitle"/>
        <w:jc w:val="center"/>
      </w:pPr>
      <w:r>
        <w:t>для соблюдения при осуществлении деятельности по оказанию</w:t>
      </w:r>
    </w:p>
    <w:p w:rsidR="00BB0B31" w:rsidRDefault="00BB0B31">
      <w:pPr>
        <w:pStyle w:val="ConsPlusTitle"/>
        <w:jc w:val="center"/>
      </w:pPr>
      <w:r>
        <w:t>услуг подвижной спутниковой радиосвязи</w:t>
      </w:r>
    </w:p>
    <w:p w:rsidR="00BB0B31" w:rsidRDefault="00BB0B31">
      <w:pPr>
        <w:pStyle w:val="ConsPlusNormal"/>
        <w:jc w:val="center"/>
      </w:pPr>
    </w:p>
    <w:p w:rsidR="00BB0B31" w:rsidRDefault="00BB0B31">
      <w:pPr>
        <w:pStyle w:val="ConsPlusNormal"/>
        <w:ind w:firstLine="540"/>
        <w:jc w:val="both"/>
      </w:pPr>
      <w:r>
        <w:t>1. Соблюдение срока, в течение которого лицензиат вправе оказывать услуги.</w:t>
      </w:r>
    </w:p>
    <w:p w:rsidR="00BB0B31" w:rsidRDefault="00BB0B31">
      <w:pPr>
        <w:pStyle w:val="ConsPlusNormal"/>
        <w:spacing w:before="220"/>
        <w:ind w:firstLine="540"/>
        <w:jc w:val="both"/>
      </w:pPr>
      <w:r>
        <w:t>2. Соблюдение даты начала оказания услуг, указанной в лицензии.</w:t>
      </w:r>
    </w:p>
    <w:p w:rsidR="00BB0B31" w:rsidRDefault="00BB0B31">
      <w:pPr>
        <w:pStyle w:val="ConsPlusNormal"/>
        <w:spacing w:before="220"/>
        <w:ind w:firstLine="540"/>
        <w:jc w:val="both"/>
      </w:pPr>
      <w:r>
        <w:t>3. Оказание услуг на всей территории Российской Федерации.</w:t>
      </w:r>
    </w:p>
    <w:p w:rsidR="00BB0B31" w:rsidRDefault="00BB0B31">
      <w:pPr>
        <w:pStyle w:val="ConsPlusNormal"/>
        <w:spacing w:before="220"/>
        <w:ind w:firstLine="540"/>
        <w:jc w:val="both"/>
      </w:pPr>
      <w:r>
        <w:t xml:space="preserve">4. Обеспечение предоставления абоненту </w:t>
      </w:r>
      <w:hyperlink w:anchor="P607" w:history="1">
        <w:r>
          <w:rPr>
            <w:color w:val="0000FF"/>
          </w:rPr>
          <w:t>&lt;*&gt;</w:t>
        </w:r>
      </w:hyperlink>
      <w:r>
        <w:t>:</w:t>
      </w:r>
    </w:p>
    <w:p w:rsidR="00BB0B31" w:rsidRDefault="00BB0B31">
      <w:pPr>
        <w:pStyle w:val="ConsPlusNormal"/>
        <w:spacing w:before="220"/>
        <w:ind w:firstLine="540"/>
        <w:jc w:val="both"/>
      </w:pPr>
      <w:r>
        <w:t>а) доступа к сети связи лицензиата;</w:t>
      </w:r>
    </w:p>
    <w:p w:rsidR="00BB0B31" w:rsidRDefault="00BB0B31">
      <w:pPr>
        <w:pStyle w:val="ConsPlusNormal"/>
        <w:spacing w:before="220"/>
        <w:ind w:firstLine="540"/>
        <w:jc w:val="both"/>
      </w:pPr>
      <w:proofErr w:type="gramStart"/>
      <w:r>
        <w:t>б) соединений по сети подвижной спутниковой радиосвязи для передачи (приема) голосовой, а также неголосовой информации с обеспечением непрерывности связи при оказании услуги независимо от местоположения абонента, в том числе при его передвижении в пределах территории Российской Федерации;</w:t>
      </w:r>
      <w:proofErr w:type="gramEnd"/>
    </w:p>
    <w:p w:rsidR="00BB0B31" w:rsidRDefault="00BB0B31">
      <w:pPr>
        <w:pStyle w:val="ConsPlusNormal"/>
        <w:spacing w:before="220"/>
        <w:ind w:firstLine="540"/>
        <w:jc w:val="both"/>
      </w:pPr>
      <w:r>
        <w:t xml:space="preserve">в) соединений с абонентами и (или) пользователями </w:t>
      </w:r>
      <w:proofErr w:type="gramStart"/>
      <w:r>
        <w:t>сетей фиксированной телефонной связи сети связи общего пользования</w:t>
      </w:r>
      <w:proofErr w:type="gramEnd"/>
      <w:r>
        <w:t>;</w:t>
      </w:r>
    </w:p>
    <w:p w:rsidR="00BB0B31" w:rsidRDefault="00BB0B31">
      <w:pPr>
        <w:pStyle w:val="ConsPlusNormal"/>
        <w:spacing w:before="220"/>
        <w:ind w:firstLine="540"/>
        <w:jc w:val="both"/>
      </w:pPr>
      <w:r>
        <w:t>г) доступа к телематическим услугам связи и услугам связи по передаче данных, за исключением услуг связи по передаче данных для целей передачи голосовой информации;</w:t>
      </w:r>
    </w:p>
    <w:p w:rsidR="00BB0B31" w:rsidRDefault="00BB0B31">
      <w:pPr>
        <w:pStyle w:val="ConsPlusNormal"/>
        <w:spacing w:before="220"/>
        <w:ind w:firstLine="540"/>
        <w:jc w:val="both"/>
      </w:pPr>
      <w:r>
        <w:t>д) доступа к системе информационно-справочного обслуживания;</w:t>
      </w:r>
    </w:p>
    <w:p w:rsidR="00BB0B31" w:rsidRDefault="00BB0B31">
      <w:pPr>
        <w:pStyle w:val="ConsPlusNormal"/>
        <w:spacing w:before="220"/>
        <w:ind w:firstLine="540"/>
        <w:jc w:val="both"/>
      </w:pPr>
      <w:r>
        <w:t>е) возможности бесплатного круглосуточного вызова экстренных оперативных служб посредством набора единого номера вызова экстренных оперативных служб, а также номеров вызова соответствующих экстренных оперативных служб, устанавливаемых в соответствии с российской системой и планом нумерации;</w:t>
      </w:r>
    </w:p>
    <w:p w:rsidR="00BB0B31" w:rsidRDefault="00BB0B31">
      <w:pPr>
        <w:pStyle w:val="ConsPlusNormal"/>
        <w:spacing w:before="220"/>
        <w:ind w:firstLine="540"/>
        <w:jc w:val="both"/>
      </w:pPr>
      <w:r>
        <w:t>ж) передачи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BB0B31" w:rsidRDefault="00BB0B31">
      <w:pPr>
        <w:pStyle w:val="ConsPlusNormal"/>
        <w:spacing w:before="220"/>
        <w:ind w:firstLine="540"/>
        <w:jc w:val="both"/>
      </w:pPr>
      <w:r>
        <w:t>з) возможности бесплатного круглосуточного вызова посредством набора номера "122".</w:t>
      </w:r>
    </w:p>
    <w:p w:rsidR="00BB0B31" w:rsidRDefault="00BB0B31">
      <w:pPr>
        <w:pStyle w:val="ConsPlusNormal"/>
        <w:jc w:val="both"/>
      </w:pPr>
      <w:r>
        <w:t xml:space="preserve">(пп. "з" </w:t>
      </w:r>
      <w:proofErr w:type="gramStart"/>
      <w:r>
        <w:t>введен</w:t>
      </w:r>
      <w:proofErr w:type="gramEnd"/>
      <w:r>
        <w:t xml:space="preserve"> </w:t>
      </w:r>
      <w:hyperlink r:id="rId57" w:history="1">
        <w:r>
          <w:rPr>
            <w:color w:val="0000FF"/>
          </w:rPr>
          <w:t>Постановлением</w:t>
        </w:r>
      </w:hyperlink>
      <w:r>
        <w:t xml:space="preserve"> Правительства РФ от 18.01.2021 N 11)</w:t>
      </w:r>
    </w:p>
    <w:p w:rsidR="00BB0B31" w:rsidRDefault="00BB0B31">
      <w:pPr>
        <w:pStyle w:val="ConsPlusNormal"/>
        <w:spacing w:before="220"/>
        <w:ind w:firstLine="540"/>
        <w:jc w:val="both"/>
      </w:pPr>
      <w:r>
        <w:t>5. Оказание услуг в соответствии с правилами оказания услуг связи, утвержденными Правительством Российской Федерации.</w:t>
      </w:r>
    </w:p>
    <w:p w:rsidR="00BB0B31" w:rsidRDefault="00BB0B31">
      <w:pPr>
        <w:pStyle w:val="ConsPlusNormal"/>
        <w:spacing w:before="220"/>
        <w:ind w:firstLine="540"/>
        <w:jc w:val="both"/>
      </w:pPr>
      <w:r>
        <w:t>6. Соблюдение правил присоединения сетей электросвязи и их взаимодействия, утвержденных Правительством Российской Федерации, при присоединении сети связи лицензиата к сети связи общего пользования.</w:t>
      </w:r>
    </w:p>
    <w:p w:rsidR="00BB0B31" w:rsidRDefault="00BB0B31">
      <w:pPr>
        <w:pStyle w:val="ConsPlusNormal"/>
        <w:spacing w:before="220"/>
        <w:ind w:firstLine="540"/>
        <w:jc w:val="both"/>
      </w:pPr>
      <w:r>
        <w:t>7. Выполнение лицензиатом обязательств, которые он принял при участии в торгах (аукционе, конкурсе) на получение соответствующей лицензии.</w:t>
      </w:r>
    </w:p>
    <w:p w:rsidR="00BB0B31" w:rsidRDefault="00BB0B31">
      <w:pPr>
        <w:pStyle w:val="ConsPlusNormal"/>
        <w:spacing w:before="220"/>
        <w:ind w:firstLine="540"/>
        <w:jc w:val="both"/>
      </w:pPr>
      <w:r>
        <w:t>8. Выполнение в процессе оказания услуг условий, установленных при выделении полос радиочастот и присвоении (назначении) радиочастоты или радиочастотного канала.</w:t>
      </w:r>
    </w:p>
    <w:p w:rsidR="00BB0B31" w:rsidRDefault="00BB0B31">
      <w:pPr>
        <w:pStyle w:val="ConsPlusNormal"/>
        <w:spacing w:before="220"/>
        <w:ind w:firstLine="540"/>
        <w:jc w:val="both"/>
      </w:pPr>
      <w:r>
        <w:lastRenderedPageBreak/>
        <w:t>9. Наличие соответствующей требованиям законодательных и иных нормативных правовых актов в области связи системы управления сетью связи.</w:t>
      </w:r>
    </w:p>
    <w:p w:rsidR="00BB0B31" w:rsidRDefault="00BB0B31">
      <w:pPr>
        <w:pStyle w:val="ConsPlusNormal"/>
        <w:spacing w:before="220"/>
        <w:ind w:firstLine="540"/>
        <w:jc w:val="both"/>
      </w:pPr>
      <w:r>
        <w:t>10. Обеспечение реализации требований к сетям и средствам связи для проведения оперативно-разыскных мероприятий.</w:t>
      </w:r>
    </w:p>
    <w:p w:rsidR="00BB0B31" w:rsidRDefault="00BB0B31">
      <w:pPr>
        <w:pStyle w:val="ConsPlusNormal"/>
        <w:spacing w:before="220"/>
        <w:ind w:firstLine="540"/>
        <w:jc w:val="both"/>
      </w:pPr>
      <w:r>
        <w:t>11. Обеспечение реализации требований, связанных с устойчивостью, безопасностью и целостностью функционирования на территории Российской Федерации сети связи общего пользования.</w:t>
      </w:r>
    </w:p>
    <w:p w:rsidR="00BB0B31" w:rsidRDefault="00BB0B31">
      <w:pPr>
        <w:pStyle w:val="ConsPlusNormal"/>
        <w:spacing w:before="220"/>
        <w:ind w:firstLine="540"/>
        <w:jc w:val="both"/>
      </w:pPr>
      <w:r>
        <w:t>12. Наличие в Российской Федерации станций сопряжения сети подвижной спутниковой радиосвязи лицензиата, обеспечивающих взаимодействие с сетью связи общего пользования. Осуществление пропуска трафика, формирующегося абонентскими станциями (терминалами) на территории Российской Федерации, включая станции иностранных абонентов, с которыми лицензиатом не заключен договор об оказании услуг связи и которые находятся в роуминге на территории Российской Федерации, только через станцию сопряжения лицензиата, находящуюся на территории Российской Федерации.</w:t>
      </w:r>
    </w:p>
    <w:p w:rsidR="00BB0B31" w:rsidRDefault="00BB0B31">
      <w:pPr>
        <w:pStyle w:val="ConsPlusNormal"/>
        <w:spacing w:before="220"/>
        <w:ind w:firstLine="540"/>
        <w:jc w:val="both"/>
      </w:pPr>
      <w:r>
        <w:t xml:space="preserve">13. Представление сведений о базе расчета обязательных отчислений (неналоговых платежей) в резерв универсального обслуживания в </w:t>
      </w:r>
      <w:hyperlink r:id="rId58" w:history="1">
        <w:r>
          <w:rPr>
            <w:color w:val="0000FF"/>
          </w:rPr>
          <w:t>порядке</w:t>
        </w:r>
      </w:hyperlink>
      <w:r>
        <w:t xml:space="preserve"> и по форме, которые установлены федеральным органом исполнительной власти в области связи.</w:t>
      </w:r>
    </w:p>
    <w:p w:rsidR="00BB0B31" w:rsidRDefault="00BB0B31">
      <w:pPr>
        <w:pStyle w:val="ConsPlusNormal"/>
        <w:ind w:firstLine="540"/>
        <w:jc w:val="both"/>
      </w:pPr>
    </w:p>
    <w:p w:rsidR="00BB0B31" w:rsidRDefault="00BB0B31">
      <w:pPr>
        <w:pStyle w:val="ConsPlusTitle"/>
        <w:jc w:val="center"/>
        <w:outlineLvl w:val="2"/>
      </w:pPr>
      <w:r>
        <w:t>XIII. Перечень лицензионных требований, обязательных</w:t>
      </w:r>
    </w:p>
    <w:p w:rsidR="00BB0B31" w:rsidRDefault="00BB0B31">
      <w:pPr>
        <w:pStyle w:val="ConsPlusTitle"/>
        <w:jc w:val="center"/>
      </w:pPr>
      <w:r>
        <w:t>для соблюдения при осуществлении деятельности по оказанию</w:t>
      </w:r>
    </w:p>
    <w:p w:rsidR="00BB0B31" w:rsidRDefault="00BB0B31">
      <w:pPr>
        <w:pStyle w:val="ConsPlusTitle"/>
        <w:jc w:val="center"/>
      </w:pPr>
      <w:r>
        <w:t>услуг связи по предоставлению каналов связи</w:t>
      </w:r>
    </w:p>
    <w:p w:rsidR="00BB0B31" w:rsidRDefault="00BB0B31">
      <w:pPr>
        <w:pStyle w:val="ConsPlusNormal"/>
        <w:jc w:val="center"/>
      </w:pPr>
    </w:p>
    <w:p w:rsidR="00BB0B31" w:rsidRDefault="00BB0B31">
      <w:pPr>
        <w:pStyle w:val="ConsPlusNormal"/>
        <w:ind w:firstLine="540"/>
        <w:jc w:val="both"/>
      </w:pPr>
      <w:r>
        <w:t>1. Соблюдение срока, в течение которого лицензиат вправе оказывать услуги.</w:t>
      </w:r>
    </w:p>
    <w:p w:rsidR="00BB0B31" w:rsidRDefault="00BB0B31">
      <w:pPr>
        <w:pStyle w:val="ConsPlusNormal"/>
        <w:spacing w:before="220"/>
        <w:ind w:firstLine="540"/>
        <w:jc w:val="both"/>
      </w:pPr>
      <w:r>
        <w:t>2. Соблюдение даты начала оказания услуг, указанной в лицензии.</w:t>
      </w:r>
    </w:p>
    <w:p w:rsidR="00BB0B31" w:rsidRDefault="00BB0B31">
      <w:pPr>
        <w:pStyle w:val="ConsPlusNormal"/>
        <w:spacing w:before="220"/>
        <w:ind w:firstLine="540"/>
        <w:jc w:val="both"/>
      </w:pPr>
      <w:r>
        <w:t>3. Оказание услуг на территории, указанной в лицензии.</w:t>
      </w:r>
    </w:p>
    <w:p w:rsidR="00BB0B31" w:rsidRDefault="00BB0B31">
      <w:pPr>
        <w:pStyle w:val="ConsPlusNormal"/>
        <w:spacing w:before="220"/>
        <w:ind w:firstLine="540"/>
        <w:jc w:val="both"/>
      </w:pPr>
      <w:r>
        <w:t xml:space="preserve">4. Обеспечение предоставления пользователю услугами </w:t>
      </w:r>
      <w:proofErr w:type="gramStart"/>
      <w:r>
        <w:t>связи возможности передачи сообщений электросвязи</w:t>
      </w:r>
      <w:proofErr w:type="gramEnd"/>
      <w:r>
        <w:t xml:space="preserve"> по каналам связи, образованным линиями передачи сети связи лицензиата </w:t>
      </w:r>
      <w:hyperlink w:anchor="P607" w:history="1">
        <w:r>
          <w:rPr>
            <w:color w:val="0000FF"/>
          </w:rPr>
          <w:t>&lt;*&gt;</w:t>
        </w:r>
      </w:hyperlink>
      <w:r>
        <w:t>.</w:t>
      </w:r>
    </w:p>
    <w:p w:rsidR="00BB0B31" w:rsidRDefault="00BB0B31">
      <w:pPr>
        <w:pStyle w:val="ConsPlusNormal"/>
        <w:spacing w:before="220"/>
        <w:ind w:firstLine="540"/>
        <w:jc w:val="both"/>
      </w:pPr>
      <w:r>
        <w:t>5. Выполнение в процессе оказания услуг условий, установленных при выделении полос радиочастот и присвоении (назначении) радиочастоты или радиочастотного канала (в случае использования при оказании услуг радиочастотного спектра).</w:t>
      </w:r>
    </w:p>
    <w:p w:rsidR="00BB0B31" w:rsidRDefault="00BB0B31">
      <w:pPr>
        <w:pStyle w:val="ConsPlusNormal"/>
        <w:spacing w:before="220"/>
        <w:ind w:firstLine="540"/>
        <w:jc w:val="both"/>
      </w:pPr>
      <w:r>
        <w:t>6. Обеспечение реализации требований к сетям и средствам связи для проведения оперативно-разыскных мероприятий.</w:t>
      </w:r>
    </w:p>
    <w:p w:rsidR="00BB0B31" w:rsidRDefault="00BB0B31">
      <w:pPr>
        <w:pStyle w:val="ConsPlusNormal"/>
        <w:spacing w:before="220"/>
        <w:ind w:firstLine="540"/>
        <w:jc w:val="both"/>
      </w:pPr>
      <w:r>
        <w:t>7. Обеспечение реализации требований, связанных с устойчивостью, безопасностью и целостностью функционирования на территории Российской Федерации сети связи общего пользования.</w:t>
      </w:r>
    </w:p>
    <w:p w:rsidR="00BB0B31" w:rsidRDefault="00BB0B31">
      <w:pPr>
        <w:pStyle w:val="ConsPlusNormal"/>
        <w:spacing w:before="220"/>
        <w:ind w:firstLine="540"/>
        <w:jc w:val="both"/>
      </w:pPr>
      <w:r>
        <w:t xml:space="preserve">8. Представление сведений о базе расчета обязательных отчислений (неналоговых платежей) в резерв универсального обслуживания в </w:t>
      </w:r>
      <w:hyperlink r:id="rId59" w:history="1">
        <w:r>
          <w:rPr>
            <w:color w:val="0000FF"/>
          </w:rPr>
          <w:t>порядке</w:t>
        </w:r>
      </w:hyperlink>
      <w:r>
        <w:t xml:space="preserve"> и по форме, которые установлены федеральным органом исполнительной власти в области связи.</w:t>
      </w:r>
    </w:p>
    <w:p w:rsidR="00BB0B31" w:rsidRDefault="00BB0B31">
      <w:pPr>
        <w:pStyle w:val="ConsPlusNormal"/>
        <w:spacing w:before="220"/>
        <w:ind w:firstLine="540"/>
        <w:jc w:val="both"/>
      </w:pPr>
      <w:r>
        <w:t>9. Наличие в Российской Федерации не менее одной станции сопряжения сети связи лицензиата, обеспечивающей взаимодействие с сетью связи общего пользования при оказании услуг связи с использованием спутниковой сети связи, находящейся под юрисдикцией иностранного государства (предъявляется к лицензиатам, обеспечивающим возможность передачи сообщений электросвязи непосредственно по спутниковой сети связи).</w:t>
      </w:r>
    </w:p>
    <w:p w:rsidR="00BB0B31" w:rsidRDefault="00BB0B31">
      <w:pPr>
        <w:pStyle w:val="ConsPlusNormal"/>
        <w:spacing w:before="220"/>
        <w:ind w:firstLine="540"/>
        <w:jc w:val="both"/>
      </w:pPr>
      <w:proofErr w:type="gramStart"/>
      <w:r>
        <w:lastRenderedPageBreak/>
        <w:t>При использовании спутниковой сети связи, находящейся под юрисдикцией иностранного государства, пропуск трафика, формирующегося абонентскими станциями (терминалами) на территории Российской Федерации, включая станции иностранных абонентов, с которыми лицензиатом не заключен договор об оказании услуг связи и которые находятся в роуминге на территории Российской Федерации, должен осуществляться только через станцию сопряжения лицензиата, находящуюся на территории Российской Федерации.</w:t>
      </w:r>
      <w:proofErr w:type="gramEnd"/>
    </w:p>
    <w:p w:rsidR="00BB0B31" w:rsidRDefault="00BB0B31">
      <w:pPr>
        <w:pStyle w:val="ConsPlusNormal"/>
        <w:ind w:firstLine="540"/>
        <w:jc w:val="both"/>
      </w:pPr>
    </w:p>
    <w:p w:rsidR="00BB0B31" w:rsidRDefault="00BB0B31">
      <w:pPr>
        <w:pStyle w:val="ConsPlusTitle"/>
        <w:jc w:val="center"/>
        <w:outlineLvl w:val="2"/>
      </w:pPr>
      <w:r>
        <w:t>XIV. Перечень лицензионных требований, обязательных</w:t>
      </w:r>
    </w:p>
    <w:p w:rsidR="00BB0B31" w:rsidRDefault="00BB0B31">
      <w:pPr>
        <w:pStyle w:val="ConsPlusTitle"/>
        <w:jc w:val="center"/>
      </w:pPr>
      <w:r>
        <w:t>для соблюдения при осуществлении деятельности по оказанию</w:t>
      </w:r>
    </w:p>
    <w:p w:rsidR="00BB0B31" w:rsidRDefault="00BB0B31">
      <w:pPr>
        <w:pStyle w:val="ConsPlusTitle"/>
        <w:jc w:val="center"/>
      </w:pPr>
      <w:r>
        <w:t>услуг связи по передаче данных, за исключением услуг связи</w:t>
      </w:r>
    </w:p>
    <w:p w:rsidR="00BB0B31" w:rsidRDefault="00BB0B31">
      <w:pPr>
        <w:pStyle w:val="ConsPlusTitle"/>
        <w:jc w:val="center"/>
      </w:pPr>
      <w:r>
        <w:t>по передаче данных для целей передачи голосовой информации</w:t>
      </w:r>
    </w:p>
    <w:p w:rsidR="00BB0B31" w:rsidRDefault="00BB0B31">
      <w:pPr>
        <w:pStyle w:val="ConsPlusNormal"/>
        <w:jc w:val="center"/>
      </w:pPr>
    </w:p>
    <w:p w:rsidR="00BB0B31" w:rsidRDefault="00BB0B31">
      <w:pPr>
        <w:pStyle w:val="ConsPlusNormal"/>
        <w:ind w:firstLine="540"/>
        <w:jc w:val="both"/>
      </w:pPr>
      <w:r>
        <w:t>1. Соблюдение срока, в течение которого лицензиат вправе оказывать услуги.</w:t>
      </w:r>
    </w:p>
    <w:p w:rsidR="00BB0B31" w:rsidRDefault="00BB0B31">
      <w:pPr>
        <w:pStyle w:val="ConsPlusNormal"/>
        <w:spacing w:before="220"/>
        <w:ind w:firstLine="540"/>
        <w:jc w:val="both"/>
      </w:pPr>
      <w:r>
        <w:t>2. Соблюдение даты начала оказания услуг, указанной в лицензии.</w:t>
      </w:r>
    </w:p>
    <w:p w:rsidR="00BB0B31" w:rsidRDefault="00BB0B31">
      <w:pPr>
        <w:pStyle w:val="ConsPlusNormal"/>
        <w:spacing w:before="220"/>
        <w:ind w:firstLine="540"/>
        <w:jc w:val="both"/>
      </w:pPr>
      <w:r>
        <w:t>3. Оказание услуг на территории, указанной в лицензии.</w:t>
      </w:r>
    </w:p>
    <w:p w:rsidR="00BB0B31" w:rsidRDefault="00BB0B31">
      <w:pPr>
        <w:pStyle w:val="ConsPlusNormal"/>
        <w:spacing w:before="220"/>
        <w:ind w:firstLine="540"/>
        <w:jc w:val="both"/>
      </w:pPr>
      <w:r>
        <w:t xml:space="preserve">4. Обеспечение предоставления абоненту и (или) пользователю услугами связи </w:t>
      </w:r>
      <w:hyperlink w:anchor="P607" w:history="1">
        <w:r>
          <w:rPr>
            <w:color w:val="0000FF"/>
          </w:rPr>
          <w:t>&lt;*&gt;</w:t>
        </w:r>
      </w:hyperlink>
      <w:r>
        <w:t>:</w:t>
      </w:r>
    </w:p>
    <w:p w:rsidR="00BB0B31" w:rsidRDefault="00BB0B31">
      <w:pPr>
        <w:pStyle w:val="ConsPlusNormal"/>
        <w:spacing w:before="220"/>
        <w:ind w:firstLine="540"/>
        <w:jc w:val="both"/>
      </w:pPr>
      <w:r>
        <w:t>а) доступа к сети связи лицензиата;</w:t>
      </w:r>
    </w:p>
    <w:p w:rsidR="00BB0B31" w:rsidRDefault="00BB0B31">
      <w:pPr>
        <w:pStyle w:val="ConsPlusNormal"/>
        <w:spacing w:before="220"/>
        <w:ind w:firstLine="540"/>
        <w:jc w:val="both"/>
      </w:pPr>
      <w:r>
        <w:t>б) соединений по сети передачи данных, за исключением соединений для целей передачи голосовой информации;</w:t>
      </w:r>
    </w:p>
    <w:p w:rsidR="00BB0B31" w:rsidRDefault="00BB0B31">
      <w:pPr>
        <w:pStyle w:val="ConsPlusNormal"/>
        <w:spacing w:before="220"/>
        <w:ind w:firstLine="540"/>
        <w:jc w:val="both"/>
      </w:pPr>
      <w:r>
        <w:t xml:space="preserve">в) доступа к услугам передачи данных, оказываемым другими операторами связи, </w:t>
      </w:r>
      <w:proofErr w:type="gramStart"/>
      <w:r>
        <w:t>сети</w:t>
      </w:r>
      <w:proofErr w:type="gramEnd"/>
      <w:r>
        <w:t xml:space="preserve"> передачи данных которых взаимодействуют с сетью связи лицензиата.</w:t>
      </w:r>
    </w:p>
    <w:p w:rsidR="00BB0B31" w:rsidRDefault="00BB0B31">
      <w:pPr>
        <w:pStyle w:val="ConsPlusNormal"/>
        <w:spacing w:before="220"/>
        <w:ind w:firstLine="540"/>
        <w:jc w:val="both"/>
      </w:pPr>
      <w:r>
        <w:t>5. Оказание услуг в соответствии с правилами оказания услуг связи, утвержденными Правительством Российской Федерации.</w:t>
      </w:r>
    </w:p>
    <w:p w:rsidR="00BB0B31" w:rsidRDefault="00BB0B31">
      <w:pPr>
        <w:pStyle w:val="ConsPlusNormal"/>
        <w:spacing w:before="220"/>
        <w:ind w:firstLine="540"/>
        <w:jc w:val="both"/>
      </w:pPr>
      <w:r>
        <w:t>6. Соблюдение правил присоединения сетей электросвязи и их взаимодействия, утвержденных Правительством Российской Федерации, в случае присоединения сети связи лицензиата к сети связи общего пользования.</w:t>
      </w:r>
    </w:p>
    <w:p w:rsidR="00BB0B31" w:rsidRDefault="00BB0B31">
      <w:pPr>
        <w:pStyle w:val="ConsPlusNormal"/>
        <w:spacing w:before="220"/>
        <w:ind w:firstLine="540"/>
        <w:jc w:val="both"/>
      </w:pPr>
      <w:r>
        <w:t>7. Выполнение лицензиатом обязательств, которые он принял при участии в торгах (аукционе, конкурсе) на получение соответствующей лицензии.</w:t>
      </w:r>
    </w:p>
    <w:p w:rsidR="00BB0B31" w:rsidRDefault="00BB0B31">
      <w:pPr>
        <w:pStyle w:val="ConsPlusNormal"/>
        <w:spacing w:before="220"/>
        <w:ind w:firstLine="540"/>
        <w:jc w:val="both"/>
      </w:pPr>
      <w:r>
        <w:t>8. Выполнение в процессе оказания услуг условий, установленных при выделении полос радиочастот и присвоении (назначении) радиочастоты или радиочастотного канала (в случае использования при оказании услуг радиочастотного спектра).</w:t>
      </w:r>
    </w:p>
    <w:p w:rsidR="00BB0B31" w:rsidRDefault="00BB0B31">
      <w:pPr>
        <w:pStyle w:val="ConsPlusNormal"/>
        <w:spacing w:before="220"/>
        <w:ind w:firstLine="540"/>
        <w:jc w:val="both"/>
      </w:pPr>
      <w:r>
        <w:t>9. Наличие соответствующей требованиям законодательных и иных нормативных правовых актов в области связи системы управления сетью связи.</w:t>
      </w:r>
    </w:p>
    <w:p w:rsidR="00BB0B31" w:rsidRDefault="00BB0B31">
      <w:pPr>
        <w:pStyle w:val="ConsPlusNormal"/>
        <w:spacing w:before="220"/>
        <w:ind w:firstLine="540"/>
        <w:jc w:val="both"/>
      </w:pPr>
      <w:r>
        <w:t>10. Обеспечение реализации требований к сетям и средствам связи для проведения оперативно-разыскных мероприятий.</w:t>
      </w:r>
    </w:p>
    <w:p w:rsidR="00BB0B31" w:rsidRDefault="00BB0B31">
      <w:pPr>
        <w:pStyle w:val="ConsPlusNormal"/>
        <w:spacing w:before="220"/>
        <w:ind w:firstLine="540"/>
        <w:jc w:val="both"/>
      </w:pPr>
      <w:r>
        <w:t>11. Обеспечение реализации требований, связанных с устойчивостью, безопасностью и целостностью функционирования на территории Российской Федерации сети связи общего пользования, в том числе информационно-телекоммуникационной сети "Интернет".</w:t>
      </w:r>
    </w:p>
    <w:p w:rsidR="00BB0B31" w:rsidRDefault="00BB0B31">
      <w:pPr>
        <w:pStyle w:val="ConsPlusNormal"/>
        <w:spacing w:before="220"/>
        <w:ind w:firstLine="540"/>
        <w:jc w:val="both"/>
      </w:pPr>
      <w:r>
        <w:t>12. Выполнение лицензиатом обязательств по оказанию универсальных услуг связи в соответствии с договорами об условиях оказания универсальных услуг связи, заключенными с уполномоченным органом исполнительной власти (для операторов универсального обслуживания).</w:t>
      </w:r>
    </w:p>
    <w:p w:rsidR="00BB0B31" w:rsidRDefault="00BB0B31">
      <w:pPr>
        <w:pStyle w:val="ConsPlusNormal"/>
        <w:spacing w:before="220"/>
        <w:ind w:firstLine="540"/>
        <w:jc w:val="both"/>
      </w:pPr>
      <w:r>
        <w:lastRenderedPageBreak/>
        <w:t xml:space="preserve">13. Представление сведений о базе расчета обязательных отчислений (неналоговых платежей) в резерв универсального обслуживания в </w:t>
      </w:r>
      <w:hyperlink r:id="rId60" w:history="1">
        <w:r>
          <w:rPr>
            <w:color w:val="0000FF"/>
          </w:rPr>
          <w:t>порядке</w:t>
        </w:r>
      </w:hyperlink>
      <w:r>
        <w:t xml:space="preserve"> и по форме, которые установлены федеральным органом исполнительной власти в области связи (в случае присоединения сети передачи данных лицензиата к сети связи общего пользования).</w:t>
      </w:r>
    </w:p>
    <w:p w:rsidR="00BB0B31" w:rsidRDefault="00BB0B31">
      <w:pPr>
        <w:pStyle w:val="ConsPlusNormal"/>
        <w:spacing w:before="220"/>
        <w:ind w:firstLine="540"/>
        <w:jc w:val="both"/>
      </w:pPr>
      <w:r>
        <w:t>14. Наличие в Российской Федерации не менее одной станции сопряжения сети связи лицензиата, обеспечивающей взаимодействие с сетью связи общего пользования при оказании услуг связи с использованием спутниковой сети связи, находящейся под юрисдикцией иностранного государства (предъявляется к лицензиатам, обеспечивающим возможность передачи сообщений электросвязи непосредственно по спутниковой сети связи).</w:t>
      </w:r>
    </w:p>
    <w:p w:rsidR="00BB0B31" w:rsidRDefault="00BB0B31">
      <w:pPr>
        <w:pStyle w:val="ConsPlusNormal"/>
        <w:spacing w:before="220"/>
        <w:ind w:firstLine="540"/>
        <w:jc w:val="both"/>
      </w:pPr>
      <w:proofErr w:type="gramStart"/>
      <w:r>
        <w:t>При использовании спутниковой сети связи, находящейся под юрисдикцией иностранного государства, пропуск трафика, формирующегося абонентскими станциями (терминалами) на территории Российской Федерации, включая станции иностранных абонентов, с которыми лицензиатом не заключен договор об оказании услуг связи и которые находятся в роуминге на территории Российской Федерации, должен осуществляться только через станцию сопряжения лицензиата, находящуюся на территории Российской Федерации.</w:t>
      </w:r>
      <w:proofErr w:type="gramEnd"/>
    </w:p>
    <w:p w:rsidR="00BB0B31" w:rsidRDefault="00BB0B31">
      <w:pPr>
        <w:pStyle w:val="ConsPlusNormal"/>
        <w:ind w:firstLine="540"/>
        <w:jc w:val="both"/>
      </w:pPr>
    </w:p>
    <w:p w:rsidR="00BB0B31" w:rsidRDefault="00BB0B31">
      <w:pPr>
        <w:pStyle w:val="ConsPlusTitle"/>
        <w:jc w:val="center"/>
        <w:outlineLvl w:val="2"/>
      </w:pPr>
      <w:r>
        <w:t>XV. Перечень лицензионных требований, обязательных</w:t>
      </w:r>
    </w:p>
    <w:p w:rsidR="00BB0B31" w:rsidRDefault="00BB0B31">
      <w:pPr>
        <w:pStyle w:val="ConsPlusTitle"/>
        <w:jc w:val="center"/>
      </w:pPr>
      <w:r>
        <w:t>для соблюдения при осуществлении деятельности по оказанию</w:t>
      </w:r>
    </w:p>
    <w:p w:rsidR="00BB0B31" w:rsidRDefault="00BB0B31">
      <w:pPr>
        <w:pStyle w:val="ConsPlusTitle"/>
        <w:jc w:val="center"/>
      </w:pPr>
      <w:r>
        <w:t>услуг связи по передаче данных для целей передачи</w:t>
      </w:r>
    </w:p>
    <w:p w:rsidR="00BB0B31" w:rsidRDefault="00BB0B31">
      <w:pPr>
        <w:pStyle w:val="ConsPlusTitle"/>
        <w:jc w:val="center"/>
      </w:pPr>
      <w:r>
        <w:t>голосовой информации</w:t>
      </w:r>
    </w:p>
    <w:p w:rsidR="00BB0B31" w:rsidRDefault="00BB0B31">
      <w:pPr>
        <w:pStyle w:val="ConsPlusNormal"/>
        <w:jc w:val="center"/>
      </w:pPr>
    </w:p>
    <w:p w:rsidR="00BB0B31" w:rsidRDefault="00BB0B31">
      <w:pPr>
        <w:pStyle w:val="ConsPlusNormal"/>
        <w:ind w:firstLine="540"/>
        <w:jc w:val="both"/>
      </w:pPr>
      <w:r>
        <w:t>1. Соблюдение срока, в течение которого лицензиат вправе оказывать услуги.</w:t>
      </w:r>
    </w:p>
    <w:p w:rsidR="00BB0B31" w:rsidRDefault="00BB0B31">
      <w:pPr>
        <w:pStyle w:val="ConsPlusNormal"/>
        <w:spacing w:before="220"/>
        <w:ind w:firstLine="540"/>
        <w:jc w:val="both"/>
      </w:pPr>
      <w:r>
        <w:t>2. Соблюдение даты начала оказания услуг, указанной в лицензии.</w:t>
      </w:r>
    </w:p>
    <w:p w:rsidR="00BB0B31" w:rsidRDefault="00BB0B31">
      <w:pPr>
        <w:pStyle w:val="ConsPlusNormal"/>
        <w:spacing w:before="220"/>
        <w:ind w:firstLine="540"/>
        <w:jc w:val="both"/>
      </w:pPr>
      <w:r>
        <w:t>3. Оказание услуг на территории, указанной в лицензии.</w:t>
      </w:r>
    </w:p>
    <w:p w:rsidR="00BB0B31" w:rsidRDefault="00BB0B31">
      <w:pPr>
        <w:pStyle w:val="ConsPlusNormal"/>
        <w:spacing w:before="220"/>
        <w:ind w:firstLine="540"/>
        <w:jc w:val="both"/>
      </w:pPr>
      <w:r>
        <w:t xml:space="preserve">4. Обеспечение предоставления абоненту и (или) пользователю услугами связи </w:t>
      </w:r>
      <w:hyperlink w:anchor="P607" w:history="1">
        <w:r>
          <w:rPr>
            <w:color w:val="0000FF"/>
          </w:rPr>
          <w:t>&lt;*&gt;</w:t>
        </w:r>
      </w:hyperlink>
      <w:r>
        <w:t>:</w:t>
      </w:r>
    </w:p>
    <w:p w:rsidR="00BB0B31" w:rsidRDefault="00BB0B31">
      <w:pPr>
        <w:pStyle w:val="ConsPlusNormal"/>
        <w:spacing w:before="220"/>
        <w:ind w:firstLine="540"/>
        <w:jc w:val="both"/>
      </w:pPr>
      <w:r>
        <w:t>а) доступа к сети связи лицензиата;</w:t>
      </w:r>
    </w:p>
    <w:p w:rsidR="00BB0B31" w:rsidRDefault="00BB0B31">
      <w:pPr>
        <w:pStyle w:val="ConsPlusNormal"/>
        <w:spacing w:before="220"/>
        <w:ind w:firstLine="540"/>
        <w:jc w:val="both"/>
      </w:pPr>
      <w:r>
        <w:t>б) соединений по сети передачи данных для целей передачи голосовой информации;</w:t>
      </w:r>
    </w:p>
    <w:p w:rsidR="00BB0B31" w:rsidRDefault="00BB0B31">
      <w:pPr>
        <w:pStyle w:val="ConsPlusNormal"/>
        <w:spacing w:before="220"/>
        <w:ind w:firstLine="540"/>
        <w:jc w:val="both"/>
      </w:pPr>
      <w:r>
        <w:t xml:space="preserve">в) доступа к услугам связи по передаче голосовой информации, оказываемым другими операторами связи, </w:t>
      </w:r>
      <w:proofErr w:type="gramStart"/>
      <w:r>
        <w:t>сети</w:t>
      </w:r>
      <w:proofErr w:type="gramEnd"/>
      <w:r>
        <w:t xml:space="preserve"> передачи данных которых взаимодействуют с сетью связи лицензиата.</w:t>
      </w:r>
    </w:p>
    <w:p w:rsidR="00BB0B31" w:rsidRDefault="00BB0B31">
      <w:pPr>
        <w:pStyle w:val="ConsPlusNormal"/>
        <w:spacing w:before="220"/>
        <w:ind w:firstLine="540"/>
        <w:jc w:val="both"/>
      </w:pPr>
      <w:r>
        <w:t>5. Оказание услуг в соответствии с правилами оказания услуг связи, утвержденными Правительством Российской Федерации.</w:t>
      </w:r>
    </w:p>
    <w:p w:rsidR="00BB0B31" w:rsidRDefault="00BB0B31">
      <w:pPr>
        <w:pStyle w:val="ConsPlusNormal"/>
        <w:spacing w:before="220"/>
        <w:ind w:firstLine="540"/>
        <w:jc w:val="both"/>
      </w:pPr>
      <w:r>
        <w:t>6. Соблюдение правил присоединения сетей электросвязи и их взаимодействия, утвержденных Правительством Российской Федерации, в случае присоединения сети связи лицензиата к сети связи общего пользования.</w:t>
      </w:r>
    </w:p>
    <w:p w:rsidR="00BB0B31" w:rsidRDefault="00BB0B31">
      <w:pPr>
        <w:pStyle w:val="ConsPlusNormal"/>
        <w:spacing w:before="220"/>
        <w:ind w:firstLine="540"/>
        <w:jc w:val="both"/>
      </w:pPr>
      <w:r>
        <w:t>7. Выполнение лицензиатом обязательств, которые он принял при участии в торгах (аукционе, конкурсе) на получение соответствующей лицензии.</w:t>
      </w:r>
    </w:p>
    <w:p w:rsidR="00BB0B31" w:rsidRDefault="00BB0B31">
      <w:pPr>
        <w:pStyle w:val="ConsPlusNormal"/>
        <w:spacing w:before="220"/>
        <w:ind w:firstLine="540"/>
        <w:jc w:val="both"/>
      </w:pPr>
      <w:r>
        <w:t>8. Выполнение в процессе оказания услуг условий, установленных при выделении полос радиочастот и присвоении (назначении) радиочастоты или радиочастотного канала (в случае использования при оказании услуг радиочастотного спектра).</w:t>
      </w:r>
    </w:p>
    <w:p w:rsidR="00BB0B31" w:rsidRDefault="00BB0B31">
      <w:pPr>
        <w:pStyle w:val="ConsPlusNormal"/>
        <w:spacing w:before="220"/>
        <w:ind w:firstLine="540"/>
        <w:jc w:val="both"/>
      </w:pPr>
      <w:r>
        <w:t>9. Наличие соответствующей требованиям законодательных и иных нормативных правовых актов в области связи системы управления сетью связи.</w:t>
      </w:r>
    </w:p>
    <w:p w:rsidR="00BB0B31" w:rsidRDefault="00BB0B31">
      <w:pPr>
        <w:pStyle w:val="ConsPlusNormal"/>
        <w:spacing w:before="220"/>
        <w:ind w:firstLine="540"/>
        <w:jc w:val="both"/>
      </w:pPr>
      <w:r>
        <w:t xml:space="preserve">10. Обеспечение реализации требований к сетям и средствам связи для проведения </w:t>
      </w:r>
      <w:r>
        <w:lastRenderedPageBreak/>
        <w:t>оперативно-разыскных мероприятий.</w:t>
      </w:r>
    </w:p>
    <w:p w:rsidR="00BB0B31" w:rsidRDefault="00BB0B31">
      <w:pPr>
        <w:pStyle w:val="ConsPlusNormal"/>
        <w:spacing w:before="220"/>
        <w:ind w:firstLine="540"/>
        <w:jc w:val="both"/>
      </w:pPr>
      <w:r>
        <w:t>11. Обеспечение реализации требований, связанных с устойчивостью, безопасностью и целостностью функционирования на территории Российской Федерации сети связи общего пользования, в том числе информационно-телекоммуникационной сети "Интернет".</w:t>
      </w:r>
    </w:p>
    <w:p w:rsidR="00BB0B31" w:rsidRDefault="00BB0B31">
      <w:pPr>
        <w:pStyle w:val="ConsPlusNormal"/>
        <w:spacing w:before="220"/>
        <w:ind w:firstLine="540"/>
        <w:jc w:val="both"/>
      </w:pPr>
      <w:r>
        <w:t>12. Выполнение лицензиатом обязательств по оказанию универсальных услуг связи в соответствии с договорами об условиях оказания универсальных услуг связи, заключенными с уполномоченным органом исполнительной власти (для операторов универсального обслуживания).</w:t>
      </w:r>
    </w:p>
    <w:p w:rsidR="00BB0B31" w:rsidRDefault="00BB0B31">
      <w:pPr>
        <w:pStyle w:val="ConsPlusNormal"/>
        <w:spacing w:before="220"/>
        <w:ind w:firstLine="540"/>
        <w:jc w:val="both"/>
      </w:pPr>
      <w:r>
        <w:t xml:space="preserve">13. Представление сведений о базе расчета обязательных отчислений (неналоговых платежей) в резерв универсального обслуживания в </w:t>
      </w:r>
      <w:hyperlink r:id="rId61" w:history="1">
        <w:r>
          <w:rPr>
            <w:color w:val="0000FF"/>
          </w:rPr>
          <w:t>порядке</w:t>
        </w:r>
      </w:hyperlink>
      <w:r>
        <w:t xml:space="preserve"> и по форме, которые установлены федеральным органом исполнительной власти в области связи (в случае присоединения сети передачи данных лицензиата к сети связи общего пользования).</w:t>
      </w:r>
    </w:p>
    <w:p w:rsidR="00BB0B31" w:rsidRDefault="00BB0B31">
      <w:pPr>
        <w:pStyle w:val="ConsPlusNormal"/>
        <w:spacing w:before="220"/>
        <w:ind w:firstLine="540"/>
        <w:jc w:val="both"/>
      </w:pPr>
      <w:r>
        <w:t>14. Наличие в Российской Федерации не менее одной станции сопряжения сети связи лицензиата, обеспечивающей взаимодействие с сетью связи общего пользования при оказании услуг связи с использованием спутниковой сети связи, находящейся под юрисдикцией иностранного государства (предъявляется к лицензиатам, обеспечивающим возможность передачи сообщений электросвязи непосредственно по спутниковой сети связи).</w:t>
      </w:r>
    </w:p>
    <w:p w:rsidR="00BB0B31" w:rsidRDefault="00BB0B31">
      <w:pPr>
        <w:pStyle w:val="ConsPlusNormal"/>
        <w:spacing w:before="220"/>
        <w:ind w:firstLine="540"/>
        <w:jc w:val="both"/>
      </w:pPr>
      <w:proofErr w:type="gramStart"/>
      <w:r>
        <w:t>При использовании спутниковой сети связи, находящейся под юрисдикцией иностранного государства, пропуск трафика, формирующегося абонентскими станциями (терминалами) на территории Российской Федерации, включая станции иностранных абонентов, с которыми лицензиатом не заключен договор об оказании услуг связи и которые находятся в роуминге на территории Российской Федерации, должен осуществляться только через станцию сопряжения лицензиата, находящуюся на территории Российской Федерации.</w:t>
      </w:r>
      <w:proofErr w:type="gramEnd"/>
    </w:p>
    <w:p w:rsidR="00BB0B31" w:rsidRDefault="00BB0B31">
      <w:pPr>
        <w:pStyle w:val="ConsPlusNormal"/>
        <w:ind w:firstLine="540"/>
        <w:jc w:val="both"/>
      </w:pPr>
    </w:p>
    <w:p w:rsidR="00BB0B31" w:rsidRDefault="00BB0B31">
      <w:pPr>
        <w:pStyle w:val="ConsPlusTitle"/>
        <w:jc w:val="center"/>
        <w:outlineLvl w:val="2"/>
      </w:pPr>
      <w:r>
        <w:t>XVI. Перечень лицензионных требований, обязательных</w:t>
      </w:r>
    </w:p>
    <w:p w:rsidR="00BB0B31" w:rsidRDefault="00BB0B31">
      <w:pPr>
        <w:pStyle w:val="ConsPlusTitle"/>
        <w:jc w:val="center"/>
      </w:pPr>
      <w:r>
        <w:t>для соблюдения при осуществлении деятельности по оказанию</w:t>
      </w:r>
    </w:p>
    <w:p w:rsidR="00BB0B31" w:rsidRDefault="00BB0B31">
      <w:pPr>
        <w:pStyle w:val="ConsPlusTitle"/>
        <w:jc w:val="center"/>
      </w:pPr>
      <w:r>
        <w:t>телематических услуг связи</w:t>
      </w:r>
    </w:p>
    <w:p w:rsidR="00BB0B31" w:rsidRDefault="00BB0B31">
      <w:pPr>
        <w:pStyle w:val="ConsPlusNormal"/>
        <w:ind w:firstLine="540"/>
        <w:jc w:val="both"/>
      </w:pPr>
    </w:p>
    <w:p w:rsidR="00BB0B31" w:rsidRDefault="00BB0B31">
      <w:pPr>
        <w:pStyle w:val="ConsPlusNormal"/>
        <w:ind w:firstLine="540"/>
        <w:jc w:val="both"/>
      </w:pPr>
      <w:r>
        <w:t>1. Соблюдение срока, в течение которого лицензиат вправе оказывать услуги.</w:t>
      </w:r>
    </w:p>
    <w:p w:rsidR="00BB0B31" w:rsidRDefault="00BB0B31">
      <w:pPr>
        <w:pStyle w:val="ConsPlusNormal"/>
        <w:spacing w:before="220"/>
        <w:ind w:firstLine="540"/>
        <w:jc w:val="both"/>
      </w:pPr>
      <w:r>
        <w:t>2. Соблюдение даты начала оказания услуг, указанной в лицензии.</w:t>
      </w:r>
    </w:p>
    <w:p w:rsidR="00BB0B31" w:rsidRDefault="00BB0B31">
      <w:pPr>
        <w:pStyle w:val="ConsPlusNormal"/>
        <w:spacing w:before="220"/>
        <w:ind w:firstLine="540"/>
        <w:jc w:val="both"/>
      </w:pPr>
      <w:r>
        <w:t>3. Оказание услуг на территории, указанной в лицензии.</w:t>
      </w:r>
    </w:p>
    <w:p w:rsidR="00BB0B31" w:rsidRDefault="00BB0B31">
      <w:pPr>
        <w:pStyle w:val="ConsPlusNormal"/>
        <w:spacing w:before="220"/>
        <w:ind w:firstLine="540"/>
        <w:jc w:val="both"/>
      </w:pPr>
      <w:r>
        <w:t xml:space="preserve">4. Обеспечение предоставления абоненту и (или) пользователю услугами связи </w:t>
      </w:r>
      <w:hyperlink w:anchor="P607" w:history="1">
        <w:r>
          <w:rPr>
            <w:color w:val="0000FF"/>
          </w:rPr>
          <w:t>&lt;*&gt;</w:t>
        </w:r>
      </w:hyperlink>
      <w:r>
        <w:t>:</w:t>
      </w:r>
    </w:p>
    <w:p w:rsidR="00BB0B31" w:rsidRDefault="00BB0B31">
      <w:pPr>
        <w:pStyle w:val="ConsPlusNormal"/>
        <w:spacing w:before="220"/>
        <w:ind w:firstLine="540"/>
        <w:jc w:val="both"/>
      </w:pPr>
      <w:r>
        <w:t>а) доступа к сети связи лицензиата;</w:t>
      </w:r>
    </w:p>
    <w:p w:rsidR="00BB0B31" w:rsidRDefault="00BB0B31">
      <w:pPr>
        <w:pStyle w:val="ConsPlusNormal"/>
        <w:spacing w:before="220"/>
        <w:ind w:firstLine="540"/>
        <w:jc w:val="both"/>
      </w:pPr>
      <w:r>
        <w:t>б) доступа к информационным системам информационно-телекоммуникационных сетей, в том числе к информационно-телекоммуникационной сети "Интернет";</w:t>
      </w:r>
    </w:p>
    <w:p w:rsidR="00BB0B31" w:rsidRDefault="00BB0B31">
      <w:pPr>
        <w:pStyle w:val="ConsPlusNormal"/>
        <w:spacing w:before="220"/>
        <w:ind w:firstLine="540"/>
        <w:jc w:val="both"/>
      </w:pPr>
      <w:r>
        <w:t>в) приема и передачи телематических электронных сообщений;</w:t>
      </w:r>
    </w:p>
    <w:p w:rsidR="00BB0B31" w:rsidRDefault="00BB0B31">
      <w:pPr>
        <w:pStyle w:val="ConsPlusNormal"/>
        <w:spacing w:before="220"/>
        <w:ind w:firstLine="540"/>
        <w:jc w:val="both"/>
      </w:pPr>
      <w:r>
        <w:t>г) передачи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BB0B31" w:rsidRDefault="00BB0B31">
      <w:pPr>
        <w:pStyle w:val="ConsPlusNormal"/>
        <w:spacing w:before="220"/>
        <w:ind w:firstLine="540"/>
        <w:jc w:val="both"/>
      </w:pPr>
      <w:r>
        <w:t>5. Оказание услуг в соответствии с правилами оказания услуг связи, утвержденными Правительством Российской Федерации.</w:t>
      </w:r>
    </w:p>
    <w:p w:rsidR="00BB0B31" w:rsidRDefault="00BB0B31">
      <w:pPr>
        <w:pStyle w:val="ConsPlusNormal"/>
        <w:spacing w:before="220"/>
        <w:ind w:firstLine="540"/>
        <w:jc w:val="both"/>
      </w:pPr>
      <w:r>
        <w:lastRenderedPageBreak/>
        <w:t>6. Соблюдение правил присоединения сетей электросвязи и их взаимодействия, утвержденных Правительством Российской Федерации, при присоединении сети связи лицензиата к сети связи общего пользования.</w:t>
      </w:r>
    </w:p>
    <w:p w:rsidR="00BB0B31" w:rsidRDefault="00BB0B31">
      <w:pPr>
        <w:pStyle w:val="ConsPlusNormal"/>
        <w:spacing w:before="220"/>
        <w:ind w:firstLine="540"/>
        <w:jc w:val="both"/>
      </w:pPr>
      <w:r>
        <w:t>7. Выполнение лицензиатом обязательств, которые он принял при участии в торгах (аукционе, конкурсе) на получение соответствующей лицензии.</w:t>
      </w:r>
    </w:p>
    <w:p w:rsidR="00BB0B31" w:rsidRDefault="00BB0B31">
      <w:pPr>
        <w:pStyle w:val="ConsPlusNormal"/>
        <w:spacing w:before="220"/>
        <w:ind w:firstLine="540"/>
        <w:jc w:val="both"/>
      </w:pPr>
      <w:r>
        <w:t>8. Выполнение в процессе оказания услуг условий, установленных при выделении полос радиочастот и присвоении (назначении) радиочастоты или радиочастотного канала (в случае использования при оказании услуг радиочастотного спектра).</w:t>
      </w:r>
    </w:p>
    <w:p w:rsidR="00BB0B31" w:rsidRDefault="00BB0B31">
      <w:pPr>
        <w:pStyle w:val="ConsPlusNormal"/>
        <w:spacing w:before="220"/>
        <w:ind w:firstLine="540"/>
        <w:jc w:val="both"/>
      </w:pPr>
      <w:r>
        <w:t>9. Обеспечение реализации требований к сетям и средствам связи для проведения оперативно-разыскных мероприятий.</w:t>
      </w:r>
    </w:p>
    <w:p w:rsidR="00BB0B31" w:rsidRDefault="00BB0B31">
      <w:pPr>
        <w:pStyle w:val="ConsPlusNormal"/>
        <w:spacing w:before="220"/>
        <w:ind w:firstLine="540"/>
        <w:jc w:val="both"/>
      </w:pPr>
      <w:r>
        <w:t>10. Обеспечение реализации требований, связанных с устойчивостью, безопасностью и целостностью функционирования на территории Российской Федерации сети связи общего пользования, в том числе информационно-телекоммуникационной сети "Интернет".</w:t>
      </w:r>
    </w:p>
    <w:p w:rsidR="00BB0B31" w:rsidRDefault="00BB0B31">
      <w:pPr>
        <w:pStyle w:val="ConsPlusNormal"/>
        <w:spacing w:before="220"/>
        <w:ind w:firstLine="540"/>
        <w:jc w:val="both"/>
      </w:pPr>
      <w:r>
        <w:t>11. Выполнение лицензиатом обязательств по оказанию универсальных услуг связи в соответствии с договорами об условиях оказания универсальных услуг связи, заключенными с уполномоченным органом исполнительной власти (для операторов универсального обслуживания).</w:t>
      </w:r>
    </w:p>
    <w:p w:rsidR="00BB0B31" w:rsidRDefault="00BB0B31">
      <w:pPr>
        <w:pStyle w:val="ConsPlusNormal"/>
        <w:spacing w:before="220"/>
        <w:ind w:firstLine="540"/>
        <w:jc w:val="both"/>
      </w:pPr>
      <w:r>
        <w:t xml:space="preserve">12. Представление сведений о базе расчета обязательных отчислений (неналоговых платежей) в резерв универсального обслуживания в </w:t>
      </w:r>
      <w:hyperlink r:id="rId62" w:history="1">
        <w:r>
          <w:rPr>
            <w:color w:val="0000FF"/>
          </w:rPr>
          <w:t>порядке</w:t>
        </w:r>
      </w:hyperlink>
      <w:r>
        <w:t xml:space="preserve"> и по форме, которые установлены федеральным органом исполнительной власти в области связи.</w:t>
      </w:r>
    </w:p>
    <w:p w:rsidR="00BB0B31" w:rsidRDefault="00BB0B31">
      <w:pPr>
        <w:pStyle w:val="ConsPlusNormal"/>
        <w:spacing w:before="220"/>
        <w:ind w:firstLine="540"/>
        <w:jc w:val="both"/>
      </w:pPr>
      <w:r>
        <w:t>13. Наличие в Российской Федерации не менее одной станции сопряжения сети связи лицензиата, обеспечивающей взаимодействие с сетью связи общего пользования при оказании услуг связи с использованием спутниковой сети связи, находящейся под юрисдикцией иностранного государства (предъявляется к лицензиатам, обеспечивающим возможность передачи сообщений электросвязи непосредственно по спутниковой сети связи).</w:t>
      </w:r>
    </w:p>
    <w:p w:rsidR="00BB0B31" w:rsidRDefault="00BB0B31">
      <w:pPr>
        <w:pStyle w:val="ConsPlusNormal"/>
        <w:spacing w:before="220"/>
        <w:ind w:firstLine="540"/>
        <w:jc w:val="both"/>
      </w:pPr>
      <w:proofErr w:type="gramStart"/>
      <w:r>
        <w:t>При использовании спутниковой сети связи, находящейся под юрисдикцией иностранного государства, пропуск трафика, формирующегося абонентскими станциями (терминалами) на территории Российской Федерации, включая станции иностранных абонентов, с которыми лицензиатом не заключен договор об оказании услуг связи и которые находятся в роуминге на территории Российской Федерации, должен осуществляться только через станцию сопряжения лицензиата, находящуюся на территории Российской Федерации.</w:t>
      </w:r>
      <w:proofErr w:type="gramEnd"/>
    </w:p>
    <w:p w:rsidR="00BB0B31" w:rsidRDefault="00BB0B31">
      <w:pPr>
        <w:pStyle w:val="ConsPlusNormal"/>
        <w:ind w:firstLine="540"/>
        <w:jc w:val="both"/>
      </w:pPr>
    </w:p>
    <w:p w:rsidR="00BB0B31" w:rsidRDefault="00BB0B31">
      <w:pPr>
        <w:pStyle w:val="ConsPlusTitle"/>
        <w:jc w:val="center"/>
        <w:outlineLvl w:val="2"/>
      </w:pPr>
      <w:r>
        <w:t>XVII. Перечень лицензионных требований, обязательных</w:t>
      </w:r>
    </w:p>
    <w:p w:rsidR="00BB0B31" w:rsidRDefault="00BB0B31">
      <w:pPr>
        <w:pStyle w:val="ConsPlusTitle"/>
        <w:jc w:val="center"/>
      </w:pPr>
      <w:r>
        <w:t>для соблюдения при осуществлении деятельности по оказанию</w:t>
      </w:r>
    </w:p>
    <w:p w:rsidR="00BB0B31" w:rsidRDefault="00BB0B31">
      <w:pPr>
        <w:pStyle w:val="ConsPlusTitle"/>
        <w:jc w:val="center"/>
      </w:pPr>
      <w:r>
        <w:t>услуг связи для целей кабельного вещания</w:t>
      </w:r>
    </w:p>
    <w:p w:rsidR="00BB0B31" w:rsidRDefault="00BB0B31">
      <w:pPr>
        <w:pStyle w:val="ConsPlusNormal"/>
        <w:jc w:val="center"/>
      </w:pPr>
    </w:p>
    <w:p w:rsidR="00BB0B31" w:rsidRDefault="00BB0B31">
      <w:pPr>
        <w:pStyle w:val="ConsPlusNormal"/>
        <w:ind w:firstLine="540"/>
        <w:jc w:val="both"/>
      </w:pPr>
      <w:r>
        <w:t>1. Соблюдение срока, в течение которого лицензиат вправе оказывать услуги.</w:t>
      </w:r>
    </w:p>
    <w:p w:rsidR="00BB0B31" w:rsidRDefault="00BB0B31">
      <w:pPr>
        <w:pStyle w:val="ConsPlusNormal"/>
        <w:spacing w:before="220"/>
        <w:ind w:firstLine="540"/>
        <w:jc w:val="both"/>
      </w:pPr>
      <w:r>
        <w:t>2. Соблюдение даты начала оказания услуг, указанной в лицензии.</w:t>
      </w:r>
    </w:p>
    <w:p w:rsidR="00BB0B31" w:rsidRDefault="00BB0B31">
      <w:pPr>
        <w:pStyle w:val="ConsPlusNormal"/>
        <w:spacing w:before="220"/>
        <w:ind w:firstLine="540"/>
        <w:jc w:val="both"/>
      </w:pPr>
      <w:r>
        <w:t>3. Оказание услуг на территории, указанной в лицензии.</w:t>
      </w:r>
    </w:p>
    <w:p w:rsidR="00BB0B31" w:rsidRDefault="00BB0B31">
      <w:pPr>
        <w:pStyle w:val="ConsPlusNormal"/>
        <w:spacing w:before="220"/>
        <w:ind w:firstLine="540"/>
        <w:jc w:val="both"/>
      </w:pPr>
      <w:r>
        <w:t xml:space="preserve">4. Обеспечение предоставления абоненту </w:t>
      </w:r>
      <w:hyperlink w:anchor="P607" w:history="1">
        <w:r>
          <w:rPr>
            <w:color w:val="0000FF"/>
          </w:rPr>
          <w:t>&lt;*&gt;</w:t>
        </w:r>
      </w:hyperlink>
      <w:r>
        <w:t>:</w:t>
      </w:r>
    </w:p>
    <w:p w:rsidR="00BB0B31" w:rsidRDefault="00BB0B31">
      <w:pPr>
        <w:pStyle w:val="ConsPlusNormal"/>
        <w:spacing w:before="220"/>
        <w:ind w:firstLine="540"/>
        <w:jc w:val="both"/>
      </w:pPr>
      <w:r>
        <w:t>а) доступа к сети связи лицензиата;</w:t>
      </w:r>
    </w:p>
    <w:p w:rsidR="00BB0B31" w:rsidRDefault="00BB0B31">
      <w:pPr>
        <w:pStyle w:val="ConsPlusNormal"/>
        <w:spacing w:before="220"/>
        <w:ind w:firstLine="540"/>
        <w:jc w:val="both"/>
      </w:pPr>
      <w:r>
        <w:t>б) абонентской линии в постоянное пользование;</w:t>
      </w:r>
    </w:p>
    <w:p w:rsidR="00BB0B31" w:rsidRDefault="00BB0B31">
      <w:pPr>
        <w:pStyle w:val="ConsPlusNormal"/>
        <w:spacing w:before="220"/>
        <w:ind w:firstLine="540"/>
        <w:jc w:val="both"/>
      </w:pPr>
      <w:r>
        <w:lastRenderedPageBreak/>
        <w:t>в) распространения (доставки) сигналов программ телевизионного вещания и (или) радиовещания по кабельной сети связи до пользовательского (оконечного) оборудования;</w:t>
      </w:r>
    </w:p>
    <w:p w:rsidR="00BB0B31" w:rsidRDefault="00BB0B31">
      <w:pPr>
        <w:pStyle w:val="ConsPlusNormal"/>
        <w:spacing w:before="220"/>
        <w:ind w:firstLine="540"/>
        <w:jc w:val="both"/>
      </w:pPr>
      <w:r>
        <w:t>г) передачи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BB0B31" w:rsidRDefault="00BB0B31">
      <w:pPr>
        <w:pStyle w:val="ConsPlusNormal"/>
        <w:spacing w:before="220"/>
        <w:ind w:firstLine="540"/>
        <w:jc w:val="both"/>
      </w:pPr>
      <w:r>
        <w:t>д) осуществления трансляции обязательных общедоступных телеканалов и (или) радиоканалов, перечень которых определяется законодательством Российской Федерации о средствах массовой информации, без взимания платы с абонентов за право просмотра и (или) прослушивания таких телеканалов и (или) радиоканалов.</w:t>
      </w:r>
    </w:p>
    <w:p w:rsidR="00BB0B31" w:rsidRDefault="00BB0B31">
      <w:pPr>
        <w:pStyle w:val="ConsPlusNormal"/>
        <w:spacing w:before="220"/>
        <w:ind w:firstLine="540"/>
        <w:jc w:val="both"/>
      </w:pPr>
      <w:r>
        <w:t>5. Оказание услуг в соответствии с правилами оказания услуг связи, утвержденными Правительством Российской Федерации.</w:t>
      </w:r>
    </w:p>
    <w:p w:rsidR="00BB0B31" w:rsidRDefault="00BB0B31">
      <w:pPr>
        <w:pStyle w:val="ConsPlusNormal"/>
        <w:spacing w:before="220"/>
        <w:ind w:firstLine="540"/>
        <w:jc w:val="both"/>
      </w:pPr>
      <w:r>
        <w:t>6. Соблюдение правил присоединения сетей электросвязи и их взаимодействия, утвержденных Правительством Российской Федерации, при присоединении сети связи лицензиата к сети связи общего пользования.</w:t>
      </w:r>
    </w:p>
    <w:p w:rsidR="00BB0B31" w:rsidRDefault="00BB0B31">
      <w:pPr>
        <w:pStyle w:val="ConsPlusNormal"/>
        <w:spacing w:before="220"/>
        <w:ind w:firstLine="540"/>
        <w:jc w:val="both"/>
      </w:pPr>
      <w:r>
        <w:t>7. Выполнение в процессе оказания услуг условий, установленных при выделении полос радиочастот и присвоении (назначении) радиочастоты или радиочастотного канала (в случае использования при оказании услуг радиочастотного спектра).</w:t>
      </w:r>
    </w:p>
    <w:p w:rsidR="00BB0B31" w:rsidRDefault="00BB0B31">
      <w:pPr>
        <w:pStyle w:val="ConsPlusNormal"/>
        <w:spacing w:before="220"/>
        <w:ind w:firstLine="540"/>
        <w:jc w:val="both"/>
      </w:pPr>
      <w:r>
        <w:t>8. Обеспечение реализации требований, связанных с устойчивостью, безопасностью и целостностью функционирования на территории Российской Федерации сети связи общего пользования.</w:t>
      </w:r>
    </w:p>
    <w:p w:rsidR="00BB0B31" w:rsidRDefault="00BB0B31">
      <w:pPr>
        <w:pStyle w:val="ConsPlusNormal"/>
        <w:spacing w:before="220"/>
        <w:ind w:firstLine="540"/>
        <w:jc w:val="both"/>
      </w:pPr>
      <w:r>
        <w:t>9. Наличие соответствующей требованиям законодательных и иных нормативных правовых актов в области связи системы управления сетью связи.</w:t>
      </w:r>
    </w:p>
    <w:p w:rsidR="00BB0B31" w:rsidRDefault="00BB0B31">
      <w:pPr>
        <w:pStyle w:val="ConsPlusNormal"/>
        <w:spacing w:before="220"/>
        <w:ind w:firstLine="540"/>
        <w:jc w:val="both"/>
      </w:pPr>
      <w:r>
        <w:t>10. Наличие лицензии (лицензий) на вещание или договоров с лицензиатами-вещателями.</w:t>
      </w:r>
    </w:p>
    <w:p w:rsidR="00BB0B31" w:rsidRDefault="00BB0B31">
      <w:pPr>
        <w:pStyle w:val="ConsPlusNormal"/>
        <w:spacing w:before="220"/>
        <w:ind w:firstLine="540"/>
        <w:jc w:val="both"/>
      </w:pPr>
      <w:r>
        <w:t>Не требуется заключения договоров с лицензиатами - вещателями общероссийских обязательных общедоступных телеканалов и (или) радиоканалов в случае, если лицензиат осуществляет трансляцию таких телеканалов и (или) радиоканалов.</w:t>
      </w:r>
    </w:p>
    <w:p w:rsidR="00BB0B31" w:rsidRDefault="00BB0B31">
      <w:pPr>
        <w:pStyle w:val="ConsPlusNormal"/>
        <w:spacing w:before="220"/>
        <w:ind w:firstLine="540"/>
        <w:jc w:val="both"/>
      </w:pPr>
      <w:r>
        <w:t xml:space="preserve">11. Представление сведений о базе расчета обязательных отчислений (неналоговых платежей) в резерв универсального обслуживания в </w:t>
      </w:r>
      <w:hyperlink r:id="rId63" w:history="1">
        <w:r>
          <w:rPr>
            <w:color w:val="0000FF"/>
          </w:rPr>
          <w:t>порядке</w:t>
        </w:r>
      </w:hyperlink>
      <w:r>
        <w:t xml:space="preserve"> и по форме, которые установлены федеральным органом исполнительной власти в области связи.</w:t>
      </w:r>
    </w:p>
    <w:p w:rsidR="00BB0B31" w:rsidRDefault="00BB0B3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B31">
        <w:trPr>
          <w:jc w:val="center"/>
        </w:trPr>
        <w:tc>
          <w:tcPr>
            <w:tcW w:w="9294" w:type="dxa"/>
            <w:tcBorders>
              <w:top w:val="nil"/>
              <w:left w:val="single" w:sz="24" w:space="0" w:color="CED3F1"/>
              <w:bottom w:val="nil"/>
              <w:right w:val="single" w:sz="24" w:space="0" w:color="F4F3F8"/>
            </w:tcBorders>
            <w:shd w:val="clear" w:color="auto" w:fill="F4F3F8"/>
          </w:tcPr>
          <w:p w:rsidR="00BB0B31" w:rsidRDefault="00BB0B31">
            <w:pPr>
              <w:pStyle w:val="ConsPlusNormal"/>
              <w:jc w:val="both"/>
            </w:pPr>
            <w:r>
              <w:rPr>
                <w:color w:val="392C69"/>
              </w:rPr>
              <w:t>КонсультантПлюс: примечание.</w:t>
            </w:r>
          </w:p>
          <w:p w:rsidR="00BB0B31" w:rsidRDefault="00BB0B31">
            <w:pPr>
              <w:pStyle w:val="ConsPlusNormal"/>
              <w:jc w:val="both"/>
            </w:pPr>
            <w:r>
              <w:rPr>
                <w:color w:val="392C69"/>
              </w:rPr>
              <w:t>До 31.12.2021 временно сокращается перечень лицензионных требований к лицензиатам, осуществляющим оказание услуг связи для целей аналогового теле- и радиовещания (Приказ Минцифры России от 31.03.2021 N 194).</w:t>
            </w:r>
          </w:p>
        </w:tc>
      </w:tr>
    </w:tbl>
    <w:p w:rsidR="00BB0B31" w:rsidRDefault="00BB0B31">
      <w:pPr>
        <w:pStyle w:val="ConsPlusTitle"/>
        <w:spacing w:before="280"/>
        <w:jc w:val="center"/>
        <w:outlineLvl w:val="2"/>
      </w:pPr>
      <w:r>
        <w:t>XVIII. Перечень лицензионных требований, обязательных</w:t>
      </w:r>
    </w:p>
    <w:p w:rsidR="00BB0B31" w:rsidRDefault="00BB0B31">
      <w:pPr>
        <w:pStyle w:val="ConsPlusTitle"/>
        <w:jc w:val="center"/>
      </w:pPr>
      <w:r>
        <w:t>для соблюдения при осуществлении деятельности по оказанию</w:t>
      </w:r>
    </w:p>
    <w:p w:rsidR="00BB0B31" w:rsidRDefault="00BB0B31">
      <w:pPr>
        <w:pStyle w:val="ConsPlusTitle"/>
        <w:jc w:val="center"/>
      </w:pPr>
      <w:r>
        <w:t>услуг связи для целей эфирного вещания</w:t>
      </w:r>
    </w:p>
    <w:p w:rsidR="00BB0B31" w:rsidRDefault="00BB0B31">
      <w:pPr>
        <w:pStyle w:val="ConsPlusNormal"/>
        <w:jc w:val="center"/>
      </w:pPr>
    </w:p>
    <w:p w:rsidR="00BB0B31" w:rsidRDefault="00BB0B31">
      <w:pPr>
        <w:pStyle w:val="ConsPlusNormal"/>
        <w:ind w:firstLine="540"/>
        <w:jc w:val="both"/>
      </w:pPr>
      <w:r>
        <w:t>1. Соблюдение срока, в течение которого лицензиат вправе оказывать услуги.</w:t>
      </w:r>
    </w:p>
    <w:p w:rsidR="00BB0B31" w:rsidRDefault="00BB0B31">
      <w:pPr>
        <w:pStyle w:val="ConsPlusNormal"/>
        <w:spacing w:before="220"/>
        <w:ind w:firstLine="540"/>
        <w:jc w:val="both"/>
      </w:pPr>
      <w:r>
        <w:t>2. Соблюдение даты начала оказания услуг, указанной в лицензии.</w:t>
      </w:r>
    </w:p>
    <w:p w:rsidR="00BB0B31" w:rsidRDefault="00BB0B31">
      <w:pPr>
        <w:pStyle w:val="ConsPlusNormal"/>
        <w:spacing w:before="220"/>
        <w:ind w:firstLine="540"/>
        <w:jc w:val="both"/>
      </w:pPr>
      <w:r>
        <w:t>3. Оказание услуг на территории, указанной в лицензии.</w:t>
      </w:r>
    </w:p>
    <w:p w:rsidR="00BB0B31" w:rsidRDefault="00BB0B31">
      <w:pPr>
        <w:pStyle w:val="ConsPlusNormal"/>
        <w:spacing w:before="220"/>
        <w:ind w:firstLine="540"/>
        <w:jc w:val="both"/>
      </w:pPr>
      <w:r>
        <w:lastRenderedPageBreak/>
        <w:t xml:space="preserve">4. Обеспечение предоставления абоненту (пользователю услугами связи) </w:t>
      </w:r>
      <w:hyperlink w:anchor="P607" w:history="1">
        <w:r>
          <w:rPr>
            <w:color w:val="0000FF"/>
          </w:rPr>
          <w:t>&lt;*&gt;</w:t>
        </w:r>
      </w:hyperlink>
      <w:r>
        <w:t>:</w:t>
      </w:r>
    </w:p>
    <w:p w:rsidR="00BB0B31" w:rsidRDefault="00BB0B31">
      <w:pPr>
        <w:pStyle w:val="ConsPlusNormal"/>
        <w:spacing w:before="220"/>
        <w:ind w:firstLine="540"/>
        <w:jc w:val="both"/>
      </w:pPr>
      <w:r>
        <w:t>а) приема сигналов программы (программ) телевизионного вещания и (или) радиовещания от вещателей;</w:t>
      </w:r>
    </w:p>
    <w:p w:rsidR="00BB0B31" w:rsidRDefault="00BB0B31">
      <w:pPr>
        <w:pStyle w:val="ConsPlusNormal"/>
        <w:spacing w:before="220"/>
        <w:ind w:firstLine="540"/>
        <w:jc w:val="both"/>
      </w:pPr>
      <w:r>
        <w:t>б) трансляции сигналов программы (программ) в эфире;</w:t>
      </w:r>
    </w:p>
    <w:p w:rsidR="00BB0B31" w:rsidRDefault="00BB0B31">
      <w:pPr>
        <w:pStyle w:val="ConsPlusNormal"/>
        <w:spacing w:before="220"/>
        <w:ind w:firstLine="540"/>
        <w:jc w:val="both"/>
      </w:pPr>
      <w:r>
        <w:t>в) передачи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BB0B31" w:rsidRDefault="00BB0B31">
      <w:pPr>
        <w:pStyle w:val="ConsPlusNormal"/>
        <w:spacing w:before="220"/>
        <w:ind w:firstLine="540"/>
        <w:jc w:val="both"/>
      </w:pPr>
      <w:proofErr w:type="gramStart"/>
      <w:r>
        <w:t>г) осуществления трансляции обязательных общедоступных телеканалов и (или) радиоканалов, перечень которых определяется законодательством Российской Федерации о средствах массовой информации, если деятельность в области оказания услуг связи для целей эфирного вещания осуществляется на основании договоров с абонентами, без взимания платы с абонентов за право просмотра и (или) прослушивания таких телеканалов и (или) радиоканалов.</w:t>
      </w:r>
      <w:proofErr w:type="gramEnd"/>
    </w:p>
    <w:p w:rsidR="00BB0B31" w:rsidRDefault="00BB0B31">
      <w:pPr>
        <w:pStyle w:val="ConsPlusNormal"/>
        <w:spacing w:before="220"/>
        <w:ind w:firstLine="540"/>
        <w:jc w:val="both"/>
      </w:pPr>
      <w:r>
        <w:t>5. Оказание услуг в соответствии с правилами оказания услуг связи, утвержденными Правительством Российской Федерации.</w:t>
      </w:r>
    </w:p>
    <w:p w:rsidR="00BB0B31" w:rsidRDefault="00BB0B31">
      <w:pPr>
        <w:pStyle w:val="ConsPlusNormal"/>
        <w:spacing w:before="220"/>
        <w:ind w:firstLine="540"/>
        <w:jc w:val="both"/>
      </w:pPr>
      <w:r>
        <w:t>6. Соблюдение правил присоединения сетей электросвязи и их взаимодействия, утвержденных Правительством Российской Федерации, при присоединении сети связи лицензиата к сети связи общего пользования.</w:t>
      </w:r>
    </w:p>
    <w:p w:rsidR="00BB0B31" w:rsidRDefault="00BB0B31">
      <w:pPr>
        <w:pStyle w:val="ConsPlusNormal"/>
        <w:spacing w:before="220"/>
        <w:ind w:firstLine="540"/>
        <w:jc w:val="both"/>
      </w:pPr>
      <w:r>
        <w:t>7. Выполнение в процессе оказания услуг условий, установленных при выделении полос радиочастот и присвоении (назначении) радиочастоты или радиочастотного канала.</w:t>
      </w:r>
    </w:p>
    <w:p w:rsidR="00BB0B31" w:rsidRDefault="00BB0B31">
      <w:pPr>
        <w:pStyle w:val="ConsPlusNormal"/>
        <w:spacing w:before="220"/>
        <w:ind w:firstLine="540"/>
        <w:jc w:val="both"/>
      </w:pPr>
      <w:r>
        <w:t>8. Оказание услуг связи с использованием указанных в лицензии радиочастот, мест установки и мощности используемых передатчиков (для наземного эфирного вещания), параметров космического аппарата (для непосредственного спутникового вещания).</w:t>
      </w:r>
    </w:p>
    <w:p w:rsidR="00BB0B31" w:rsidRDefault="00BB0B31">
      <w:pPr>
        <w:pStyle w:val="ConsPlusNormal"/>
        <w:spacing w:before="220"/>
        <w:ind w:firstLine="540"/>
        <w:jc w:val="both"/>
      </w:pPr>
      <w:r>
        <w:t>9. Обеспечение реализации требований, связанных с устойчивостью, безопасностью и целостностью функционирования на территории Российской Федерации сети связи общего пользования.</w:t>
      </w:r>
    </w:p>
    <w:p w:rsidR="00BB0B31" w:rsidRDefault="00BB0B31">
      <w:pPr>
        <w:pStyle w:val="ConsPlusNormal"/>
        <w:spacing w:before="220"/>
        <w:ind w:firstLine="540"/>
        <w:jc w:val="both"/>
      </w:pPr>
      <w:r>
        <w:t>10. Наличие лицензии (лицензий) на вещание или договоров с лицензиатами-вещателями.</w:t>
      </w:r>
    </w:p>
    <w:p w:rsidR="00BB0B31" w:rsidRDefault="00BB0B31">
      <w:pPr>
        <w:pStyle w:val="ConsPlusNormal"/>
        <w:spacing w:before="220"/>
        <w:ind w:firstLine="540"/>
        <w:jc w:val="both"/>
      </w:pPr>
      <w:r>
        <w:t>Не требуется заключения договоров с лицензиатами - вещателями общероссийских обязательных общедоступных телеканалов и (или) радиоканалов в случае, если лицензиат осуществляет трансляцию таких телеканалов и (или) радиоканалов на основании договоров с абонентами.</w:t>
      </w:r>
    </w:p>
    <w:p w:rsidR="00BB0B31" w:rsidRDefault="00BB0B31">
      <w:pPr>
        <w:pStyle w:val="ConsPlusNormal"/>
        <w:spacing w:before="220"/>
        <w:ind w:firstLine="540"/>
        <w:jc w:val="both"/>
      </w:pPr>
      <w:r>
        <w:t xml:space="preserve">11. Представление сведений о базе расчета обязательных отчислений (неналоговых платежей) в резерв универсального обслуживания в </w:t>
      </w:r>
      <w:hyperlink r:id="rId64" w:history="1">
        <w:r>
          <w:rPr>
            <w:color w:val="0000FF"/>
          </w:rPr>
          <w:t>порядке</w:t>
        </w:r>
      </w:hyperlink>
      <w:r>
        <w:t xml:space="preserve"> и по форме, которые установлены федеральным органом исполнительной власти в области связи.</w:t>
      </w:r>
    </w:p>
    <w:p w:rsidR="00BB0B31" w:rsidRDefault="00BB0B31">
      <w:pPr>
        <w:pStyle w:val="ConsPlusNormal"/>
        <w:jc w:val="center"/>
      </w:pPr>
    </w:p>
    <w:p w:rsidR="00BB0B31" w:rsidRDefault="00BB0B31">
      <w:pPr>
        <w:pStyle w:val="ConsPlusTitle"/>
        <w:jc w:val="center"/>
        <w:outlineLvl w:val="2"/>
      </w:pPr>
      <w:r>
        <w:t>XIX. Перечень лицензионных требований, обязательных</w:t>
      </w:r>
    </w:p>
    <w:p w:rsidR="00BB0B31" w:rsidRDefault="00BB0B31">
      <w:pPr>
        <w:pStyle w:val="ConsPlusTitle"/>
        <w:jc w:val="center"/>
      </w:pPr>
      <w:r>
        <w:t>для соблюдения при осуществлении деятельности по оказанию</w:t>
      </w:r>
    </w:p>
    <w:p w:rsidR="00BB0B31" w:rsidRDefault="00BB0B31">
      <w:pPr>
        <w:pStyle w:val="ConsPlusTitle"/>
        <w:jc w:val="center"/>
      </w:pPr>
      <w:r>
        <w:t>услуг связи для целей проводного радиовещания</w:t>
      </w:r>
    </w:p>
    <w:p w:rsidR="00BB0B31" w:rsidRDefault="00BB0B31">
      <w:pPr>
        <w:pStyle w:val="ConsPlusNormal"/>
        <w:ind w:firstLine="540"/>
        <w:jc w:val="both"/>
      </w:pPr>
    </w:p>
    <w:p w:rsidR="00BB0B31" w:rsidRDefault="00BB0B31">
      <w:pPr>
        <w:pStyle w:val="ConsPlusNormal"/>
        <w:ind w:firstLine="540"/>
        <w:jc w:val="both"/>
      </w:pPr>
      <w:r>
        <w:t>1. Соблюдение срока, в течение которого лицензиат вправе оказывать услуги.</w:t>
      </w:r>
    </w:p>
    <w:p w:rsidR="00BB0B31" w:rsidRDefault="00BB0B31">
      <w:pPr>
        <w:pStyle w:val="ConsPlusNormal"/>
        <w:spacing w:before="220"/>
        <w:ind w:firstLine="540"/>
        <w:jc w:val="both"/>
      </w:pPr>
      <w:r>
        <w:t>2. Соблюдение даты начала оказания услуг, указанной в лицензии.</w:t>
      </w:r>
    </w:p>
    <w:p w:rsidR="00BB0B31" w:rsidRDefault="00BB0B31">
      <w:pPr>
        <w:pStyle w:val="ConsPlusNormal"/>
        <w:spacing w:before="220"/>
        <w:ind w:firstLine="540"/>
        <w:jc w:val="both"/>
      </w:pPr>
      <w:r>
        <w:t>3. Оказание услуг на территории, указанной в лицензии.</w:t>
      </w:r>
    </w:p>
    <w:p w:rsidR="00BB0B31" w:rsidRDefault="00BB0B31">
      <w:pPr>
        <w:pStyle w:val="ConsPlusNormal"/>
        <w:spacing w:before="220"/>
        <w:ind w:firstLine="540"/>
        <w:jc w:val="both"/>
      </w:pPr>
      <w:r>
        <w:lastRenderedPageBreak/>
        <w:t xml:space="preserve">4. Обеспечение предоставления абоненту </w:t>
      </w:r>
      <w:hyperlink w:anchor="P607" w:history="1">
        <w:r>
          <w:rPr>
            <w:color w:val="0000FF"/>
          </w:rPr>
          <w:t>&lt;*&gt;</w:t>
        </w:r>
      </w:hyperlink>
      <w:r>
        <w:t>:</w:t>
      </w:r>
    </w:p>
    <w:p w:rsidR="00BB0B31" w:rsidRDefault="00BB0B31">
      <w:pPr>
        <w:pStyle w:val="ConsPlusNormal"/>
        <w:spacing w:before="220"/>
        <w:ind w:firstLine="540"/>
        <w:jc w:val="both"/>
      </w:pPr>
      <w:r>
        <w:t>а) доступа к сети связи лицензиата;</w:t>
      </w:r>
    </w:p>
    <w:p w:rsidR="00BB0B31" w:rsidRDefault="00BB0B31">
      <w:pPr>
        <w:pStyle w:val="ConsPlusNormal"/>
        <w:spacing w:before="220"/>
        <w:ind w:firstLine="540"/>
        <w:jc w:val="both"/>
      </w:pPr>
      <w:r>
        <w:t>б) распространения (доставки) сигналов звуковой программы (программ) по сети проводного вещания до пользовательского (оконечного) оборудования;</w:t>
      </w:r>
    </w:p>
    <w:p w:rsidR="00BB0B31" w:rsidRDefault="00BB0B31">
      <w:pPr>
        <w:pStyle w:val="ConsPlusNormal"/>
        <w:spacing w:before="220"/>
        <w:ind w:firstLine="540"/>
        <w:jc w:val="both"/>
      </w:pPr>
      <w:r>
        <w:t>в) передачи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BB0B31" w:rsidRDefault="00BB0B31">
      <w:pPr>
        <w:pStyle w:val="ConsPlusNormal"/>
        <w:spacing w:before="220"/>
        <w:ind w:firstLine="540"/>
        <w:jc w:val="both"/>
      </w:pPr>
      <w:r>
        <w:t>5. Оказание услуг в соответствии с правилами оказания услуг связи, утвержденными Правительством Российской Федерации.</w:t>
      </w:r>
    </w:p>
    <w:p w:rsidR="00BB0B31" w:rsidRDefault="00BB0B31">
      <w:pPr>
        <w:pStyle w:val="ConsPlusNormal"/>
        <w:spacing w:before="220"/>
        <w:ind w:firstLine="540"/>
        <w:jc w:val="both"/>
      </w:pPr>
      <w:r>
        <w:t>6. Соблюдение правил присоединения сетей электросвязи и их взаимодействия, утвержденных Правительством Российской Федерации, при присоединении сети связи лицензиата к сети связи общего пользования.</w:t>
      </w:r>
    </w:p>
    <w:p w:rsidR="00BB0B31" w:rsidRDefault="00BB0B31">
      <w:pPr>
        <w:pStyle w:val="ConsPlusNormal"/>
        <w:spacing w:before="220"/>
        <w:ind w:firstLine="540"/>
        <w:jc w:val="both"/>
      </w:pPr>
      <w:r>
        <w:t>7. Наличие соответствующей требованиям законодательных и иных нормативных правовых актов в области связи системы управления сетью связи.</w:t>
      </w:r>
    </w:p>
    <w:p w:rsidR="00BB0B31" w:rsidRDefault="00BB0B31">
      <w:pPr>
        <w:pStyle w:val="ConsPlusNormal"/>
        <w:spacing w:before="220"/>
        <w:ind w:firstLine="540"/>
        <w:jc w:val="both"/>
      </w:pPr>
      <w:r>
        <w:t>8. Выполнение в процессе оказания услуг условий, установленных при выделении полос радиочастот и присвоении (назначении) радиочастоты или радиочастотного канала (в случае использования при оказании услуг радиочастотного спектра).</w:t>
      </w:r>
    </w:p>
    <w:p w:rsidR="00BB0B31" w:rsidRDefault="00BB0B31">
      <w:pPr>
        <w:pStyle w:val="ConsPlusNormal"/>
        <w:spacing w:before="220"/>
        <w:ind w:firstLine="540"/>
        <w:jc w:val="both"/>
      </w:pPr>
      <w:r>
        <w:t>9. Обеспечение реализации требований, связанных с устойчивостью, безопасностью и целостностью функционирования на территории Российской Федерации сети связи общего пользования.</w:t>
      </w:r>
    </w:p>
    <w:p w:rsidR="00BB0B31" w:rsidRDefault="00BB0B31">
      <w:pPr>
        <w:pStyle w:val="ConsPlusNormal"/>
        <w:spacing w:before="220"/>
        <w:ind w:firstLine="540"/>
        <w:jc w:val="both"/>
      </w:pPr>
      <w:r>
        <w:t>10. Наличие лицензии (лицензий) на вещание или договоров с лицензиатами-вещателями.</w:t>
      </w:r>
    </w:p>
    <w:p w:rsidR="00BB0B31" w:rsidRDefault="00BB0B31">
      <w:pPr>
        <w:pStyle w:val="ConsPlusNormal"/>
        <w:spacing w:before="220"/>
        <w:ind w:firstLine="540"/>
        <w:jc w:val="both"/>
      </w:pPr>
      <w:r>
        <w:t xml:space="preserve">11. Представление сведений о базе расчета обязательных отчислений (неналоговых платежей) в резерв универсального обслуживания в </w:t>
      </w:r>
      <w:hyperlink r:id="rId65" w:history="1">
        <w:r>
          <w:rPr>
            <w:color w:val="0000FF"/>
          </w:rPr>
          <w:t>порядке</w:t>
        </w:r>
      </w:hyperlink>
      <w:r>
        <w:t xml:space="preserve"> и по форме, которые установлены федеральным органом исполнительной власти в области связи.</w:t>
      </w:r>
    </w:p>
    <w:p w:rsidR="00BB0B31" w:rsidRDefault="00BB0B31">
      <w:pPr>
        <w:pStyle w:val="ConsPlusNormal"/>
        <w:ind w:firstLine="540"/>
        <w:jc w:val="both"/>
      </w:pPr>
    </w:p>
    <w:p w:rsidR="00BB0B31" w:rsidRDefault="00BB0B31">
      <w:pPr>
        <w:pStyle w:val="ConsPlusTitle"/>
        <w:jc w:val="center"/>
        <w:outlineLvl w:val="2"/>
      </w:pPr>
      <w:r>
        <w:t>XX. Перечень лицензионных требований, обязательных</w:t>
      </w:r>
    </w:p>
    <w:p w:rsidR="00BB0B31" w:rsidRDefault="00BB0B31">
      <w:pPr>
        <w:pStyle w:val="ConsPlusTitle"/>
        <w:jc w:val="center"/>
      </w:pPr>
      <w:r>
        <w:t>для соблюдения при осуществлении деятельности по оказанию</w:t>
      </w:r>
    </w:p>
    <w:p w:rsidR="00BB0B31" w:rsidRDefault="00BB0B31">
      <w:pPr>
        <w:pStyle w:val="ConsPlusTitle"/>
        <w:jc w:val="center"/>
      </w:pPr>
      <w:r>
        <w:t>услуг почтовой связи</w:t>
      </w:r>
    </w:p>
    <w:p w:rsidR="00BB0B31" w:rsidRDefault="00BB0B31">
      <w:pPr>
        <w:pStyle w:val="ConsPlusNormal"/>
        <w:ind w:firstLine="540"/>
        <w:jc w:val="both"/>
      </w:pPr>
    </w:p>
    <w:p w:rsidR="00BB0B31" w:rsidRDefault="00BB0B31">
      <w:pPr>
        <w:pStyle w:val="ConsPlusNormal"/>
        <w:ind w:firstLine="540"/>
        <w:jc w:val="both"/>
      </w:pPr>
      <w:r>
        <w:t>1. Соблюдение срока, в течение которого лицензиат вправе оказывать услуги.</w:t>
      </w:r>
    </w:p>
    <w:p w:rsidR="00BB0B31" w:rsidRDefault="00BB0B31">
      <w:pPr>
        <w:pStyle w:val="ConsPlusNormal"/>
        <w:spacing w:before="220"/>
        <w:ind w:firstLine="540"/>
        <w:jc w:val="both"/>
      </w:pPr>
      <w:r>
        <w:t>2. Соблюдение даты начала оказания услуг, указанной в лицензии.</w:t>
      </w:r>
    </w:p>
    <w:p w:rsidR="00BB0B31" w:rsidRDefault="00BB0B31">
      <w:pPr>
        <w:pStyle w:val="ConsPlusNormal"/>
        <w:spacing w:before="220"/>
        <w:ind w:firstLine="540"/>
        <w:jc w:val="both"/>
      </w:pPr>
      <w:r>
        <w:t>3. Оказание услуг на территории, указанной в лицензии.</w:t>
      </w:r>
    </w:p>
    <w:p w:rsidR="00BB0B31" w:rsidRDefault="00BB0B31">
      <w:pPr>
        <w:pStyle w:val="ConsPlusNormal"/>
        <w:spacing w:before="220"/>
        <w:ind w:firstLine="540"/>
        <w:jc w:val="both"/>
      </w:pPr>
      <w:r>
        <w:t xml:space="preserve">4. Обеспечение предоставления пользователю услугами связи </w:t>
      </w:r>
      <w:hyperlink w:anchor="P607" w:history="1">
        <w:r>
          <w:rPr>
            <w:color w:val="0000FF"/>
          </w:rPr>
          <w:t>&lt;*&gt;</w:t>
        </w:r>
      </w:hyperlink>
      <w:r>
        <w:t>:</w:t>
      </w:r>
    </w:p>
    <w:p w:rsidR="00BB0B31" w:rsidRDefault="00BB0B31">
      <w:pPr>
        <w:pStyle w:val="ConsPlusNormal"/>
        <w:spacing w:before="220"/>
        <w:ind w:firstLine="540"/>
        <w:jc w:val="both"/>
      </w:pPr>
      <w:r>
        <w:t>а) приема почтовых отправлений;</w:t>
      </w:r>
    </w:p>
    <w:p w:rsidR="00BB0B31" w:rsidRDefault="00BB0B31">
      <w:pPr>
        <w:pStyle w:val="ConsPlusNormal"/>
        <w:spacing w:before="220"/>
        <w:ind w:firstLine="540"/>
        <w:jc w:val="both"/>
      </w:pPr>
      <w:r>
        <w:t>б) обработки почтовых отправлений;</w:t>
      </w:r>
    </w:p>
    <w:p w:rsidR="00BB0B31" w:rsidRDefault="00BB0B31">
      <w:pPr>
        <w:pStyle w:val="ConsPlusNormal"/>
        <w:spacing w:before="220"/>
        <w:ind w:firstLine="540"/>
        <w:jc w:val="both"/>
      </w:pPr>
      <w:r>
        <w:t>в) перевозки почтовых отправлений;</w:t>
      </w:r>
    </w:p>
    <w:p w:rsidR="00BB0B31" w:rsidRDefault="00BB0B31">
      <w:pPr>
        <w:pStyle w:val="ConsPlusNormal"/>
        <w:spacing w:before="220"/>
        <w:ind w:firstLine="540"/>
        <w:jc w:val="both"/>
      </w:pPr>
      <w:r>
        <w:t>г) доставки (вручения) почтовых отправлений;</w:t>
      </w:r>
    </w:p>
    <w:p w:rsidR="00BB0B31" w:rsidRDefault="00BB0B31">
      <w:pPr>
        <w:pStyle w:val="ConsPlusNormal"/>
        <w:spacing w:before="220"/>
        <w:ind w:firstLine="540"/>
        <w:jc w:val="both"/>
      </w:pPr>
      <w:r>
        <w:t>д) почтового перевода денежных средств (для организаций федеральной почтовой связи).</w:t>
      </w:r>
    </w:p>
    <w:p w:rsidR="00BB0B31" w:rsidRDefault="00BB0B31">
      <w:pPr>
        <w:pStyle w:val="ConsPlusNormal"/>
        <w:spacing w:before="220"/>
        <w:ind w:firstLine="540"/>
        <w:jc w:val="both"/>
      </w:pPr>
      <w:r>
        <w:lastRenderedPageBreak/>
        <w:t>5. Оказание услуг в соответствии с правилами оказания услуг почтовой связи, утвержденными уполномоченным Правительством Российской Федерации федеральным органом исполнительной власти.</w:t>
      </w:r>
    </w:p>
    <w:p w:rsidR="00BB0B31" w:rsidRDefault="00BB0B31">
      <w:pPr>
        <w:pStyle w:val="ConsPlusNormal"/>
        <w:spacing w:before="220"/>
        <w:ind w:firstLine="540"/>
        <w:jc w:val="both"/>
      </w:pPr>
      <w:r>
        <w:t>6. Соблюдение требований о наличии у лицензиата и использовании им отличительного знака почтовой связи, предусмотренного законодательством Российской Федерации.</w:t>
      </w:r>
    </w:p>
    <w:p w:rsidR="00BB0B31" w:rsidRDefault="00BB0B31">
      <w:pPr>
        <w:pStyle w:val="ConsPlusNormal"/>
        <w:spacing w:before="220"/>
        <w:ind w:firstLine="540"/>
        <w:jc w:val="both"/>
      </w:pPr>
      <w:r>
        <w:t>7. Выполнение требований по организационно-техническому обеспечению устойчивого функционирования сети почтовой связи и эксплуатации средств почтовой связи.</w:t>
      </w:r>
    </w:p>
    <w:p w:rsidR="00BB0B31" w:rsidRDefault="00BB0B31">
      <w:pPr>
        <w:pStyle w:val="ConsPlusNormal"/>
        <w:spacing w:before="220"/>
        <w:ind w:firstLine="540"/>
        <w:jc w:val="both"/>
      </w:pPr>
      <w:r>
        <w:t>8. Выполнение требований актов Всемирного почтового союза в области международного почтового обмена.</w:t>
      </w:r>
    </w:p>
    <w:p w:rsidR="00BB0B31" w:rsidRDefault="00BB0B31">
      <w:pPr>
        <w:pStyle w:val="ConsPlusNormal"/>
        <w:spacing w:before="220"/>
        <w:ind w:firstLine="540"/>
        <w:jc w:val="both"/>
      </w:pPr>
      <w:r>
        <w:t>9. Обеспечение реализации требовании к сетям и средствам связи для проведения оперативно-разыскных мероприятий.</w:t>
      </w:r>
    </w:p>
    <w:p w:rsidR="00BB0B31" w:rsidRDefault="00BB0B31">
      <w:pPr>
        <w:pStyle w:val="ConsPlusNormal"/>
        <w:spacing w:before="220"/>
        <w:ind w:firstLine="540"/>
        <w:jc w:val="both"/>
      </w:pPr>
      <w:r>
        <w:t>10. Обеспечение оказания универсальных услуг почтовой связи (для организаций федеральной почтовой связи).</w:t>
      </w:r>
    </w:p>
    <w:p w:rsidR="00BB0B31" w:rsidRDefault="00BB0B31">
      <w:pPr>
        <w:pStyle w:val="ConsPlusNormal"/>
        <w:ind w:firstLine="540"/>
        <w:jc w:val="both"/>
      </w:pPr>
    </w:p>
    <w:p w:rsidR="00BB0B31" w:rsidRDefault="00BB0B31">
      <w:pPr>
        <w:pStyle w:val="ConsPlusNormal"/>
        <w:ind w:firstLine="540"/>
        <w:jc w:val="both"/>
      </w:pPr>
      <w:r>
        <w:t>--------------------------------</w:t>
      </w:r>
    </w:p>
    <w:p w:rsidR="00BB0B31" w:rsidRDefault="00BB0B31">
      <w:pPr>
        <w:pStyle w:val="ConsPlusNormal"/>
        <w:spacing w:before="220"/>
        <w:ind w:firstLine="540"/>
        <w:jc w:val="both"/>
      </w:pPr>
      <w:bookmarkStart w:id="4" w:name="P607"/>
      <w:bookmarkEnd w:id="4"/>
      <w:r>
        <w:t>&lt;*&gt; Оказание услуг, предусмотренных настоящим документом, может сопровождаться предоставлением иных услуг, технологически неразрывно связанных с указанными услугами и направленных на повышение их потребительской ценности, если для этого не требуется отдельной лицензии.</w:t>
      </w:r>
    </w:p>
    <w:p w:rsidR="00BB0B31" w:rsidRDefault="00BB0B31">
      <w:pPr>
        <w:pStyle w:val="ConsPlusNormal"/>
        <w:ind w:firstLine="540"/>
        <w:jc w:val="both"/>
      </w:pPr>
    </w:p>
    <w:p w:rsidR="00BB0B31" w:rsidRDefault="00BB0B31">
      <w:pPr>
        <w:pStyle w:val="ConsPlusNormal"/>
        <w:ind w:firstLine="540"/>
        <w:jc w:val="both"/>
      </w:pPr>
    </w:p>
    <w:p w:rsidR="00BB0B31" w:rsidRDefault="00BB0B31">
      <w:pPr>
        <w:pStyle w:val="ConsPlusNormal"/>
        <w:pBdr>
          <w:top w:val="single" w:sz="6" w:space="0" w:color="auto"/>
        </w:pBdr>
        <w:spacing w:before="100" w:after="100"/>
        <w:jc w:val="both"/>
        <w:rPr>
          <w:sz w:val="2"/>
          <w:szCs w:val="2"/>
        </w:rPr>
      </w:pPr>
    </w:p>
    <w:p w:rsidR="00E71AEC" w:rsidRDefault="00E71AEC">
      <w:bookmarkStart w:id="5" w:name="_GoBack"/>
      <w:bookmarkEnd w:id="5"/>
    </w:p>
    <w:sectPr w:rsidR="00E71AEC" w:rsidSect="004429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31"/>
    <w:rsid w:val="00BB0B31"/>
    <w:rsid w:val="00E71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B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0B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0B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0B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0B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0B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0B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0B3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B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0B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0B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0B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0B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0B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0B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0B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AD3A38240EE739A2D68AFFA2B16BCB314945910D29E045477F28B3F93468570D92381259E96CD5C4B9389A25F579A6BCE1DF9EF53D47085d7o9F" TargetMode="External"/><Relationship Id="rId18" Type="http://schemas.openxmlformats.org/officeDocument/2006/relationships/hyperlink" Target="consultantplus://offline/ref=3AD3A38240EE739A2D68AFFA2B16BCB31193591FD19F045477F28B3F93468570CB23D9299F91D35C4086DFF319d0o0F" TargetMode="External"/><Relationship Id="rId26" Type="http://schemas.openxmlformats.org/officeDocument/2006/relationships/hyperlink" Target="consultantplus://offline/ref=3AD3A38240EE739A2D68AFFA2B16BCB316945C10D79A045477F28B3F93468570CB23D9299F91D35C4086DFF319d0o0F" TargetMode="External"/><Relationship Id="rId39" Type="http://schemas.openxmlformats.org/officeDocument/2006/relationships/hyperlink" Target="consultantplus://offline/ref=3AD3A38240EE739A2D68AFFA2B16BCB3169B5A1FD89C045477F28B3F93468570D92381279695C60813DC88FE1A05896ACB1DFBED4FdDo4F" TargetMode="External"/><Relationship Id="rId21" Type="http://schemas.openxmlformats.org/officeDocument/2006/relationships/hyperlink" Target="consultantplus://offline/ref=3AD3A38240EE739A2D68AFFA2B16BCB3169B5F13D395045477F28B3F93468570CB23D9299F91D35C4086DFF319d0o0F" TargetMode="External"/><Relationship Id="rId34" Type="http://schemas.openxmlformats.org/officeDocument/2006/relationships/hyperlink" Target="consultantplus://offline/ref=3AD3A38240EE739A2D68AFFA2B16BCB3169B5F13D395045477F28B3F93468570D92381259E96CF5F479389A25F579A6BCE1DF9EF53D47085d7o9F" TargetMode="External"/><Relationship Id="rId42" Type="http://schemas.openxmlformats.org/officeDocument/2006/relationships/hyperlink" Target="consultantplus://offline/ref=3AD3A38240EE739A2D68AFFA2B16BCB316945815D298045477F28B3F93468570D92381259E96CD5D469389A25F579A6BCE1DF9EF53D47085d7o9F" TargetMode="External"/><Relationship Id="rId47" Type="http://schemas.openxmlformats.org/officeDocument/2006/relationships/hyperlink" Target="consultantplus://offline/ref=3AD3A38240EE739A2D68AFFA2B16BCB316945815D298045477F28B3F93468570D92381259E96CD5D459389A25F579A6BCE1DF9EF53D47085d7o9F" TargetMode="External"/><Relationship Id="rId50" Type="http://schemas.openxmlformats.org/officeDocument/2006/relationships/hyperlink" Target="consultantplus://offline/ref=3AD3A38240EE739A2D68AFFA2B16BCB3149B581ED299045477F28B3F93468570D92381259E96CD5D439389A25F579A6BCE1DF9EF53D47085d7o9F" TargetMode="External"/><Relationship Id="rId55" Type="http://schemas.openxmlformats.org/officeDocument/2006/relationships/hyperlink" Target="consultantplus://offline/ref=3AD3A38240EE739A2D68AFFA2B16BCB316945815D298045477F28B3F93468570D92381259E96CD5E419389A25F579A6BCE1DF9EF53D47085d7o9F" TargetMode="External"/><Relationship Id="rId63" Type="http://schemas.openxmlformats.org/officeDocument/2006/relationships/hyperlink" Target="consultantplus://offline/ref=3AD3A38240EE739A2D68AFFA2B16BCB3149B581ED299045477F28B3F93468570D92381259E96CD5D439389A25F579A6BCE1DF9EF53D47085d7o9F" TargetMode="External"/><Relationship Id="rId7" Type="http://schemas.openxmlformats.org/officeDocument/2006/relationships/hyperlink" Target="consultantplus://offline/ref=3AD3A38240EE739A2D68AFFA2B16BCB316975B13D39B045477F28B3F93468570CB23D9299F91D35C4086DFF319d0o0F" TargetMode="External"/><Relationship Id="rId2" Type="http://schemas.microsoft.com/office/2007/relationships/stylesWithEffects" Target="stylesWithEffects.xml"/><Relationship Id="rId16" Type="http://schemas.openxmlformats.org/officeDocument/2006/relationships/hyperlink" Target="consultantplus://offline/ref=3AD3A38240EE739A2D68AFFA2B16BCB316945815D298045477F28B3F93468570D92381259E96CD5D469389A25F579A6BCE1DF9EF53D47085d7o9F" TargetMode="External"/><Relationship Id="rId29" Type="http://schemas.openxmlformats.org/officeDocument/2006/relationships/hyperlink" Target="consultantplus://offline/ref=3AD3A38240EE739A2D68AFFA2B16BCB3169B5A1FD89C045477F28B3F93468570CB23D9299F91D35C4086DFF319d0o0F" TargetMode="External"/><Relationship Id="rId1" Type="http://schemas.openxmlformats.org/officeDocument/2006/relationships/styles" Target="styles.xml"/><Relationship Id="rId6" Type="http://schemas.openxmlformats.org/officeDocument/2006/relationships/hyperlink" Target="consultantplus://offline/ref=3AD3A38240EE739A2D68AFFA2B16BCB316945815D298045477F28B3F93468570D92381259E96CD5D469389A25F579A6BCE1DF9EF53D47085d7o9F" TargetMode="External"/><Relationship Id="rId11" Type="http://schemas.openxmlformats.org/officeDocument/2006/relationships/hyperlink" Target="consultantplus://offline/ref=3AD3A38240EE739A2D68AFFA2B16BCB316905A11D69E045477F28B3F93468570D92381259E96CD5F459389A25F579A6BCE1DF9EF53D47085d7o9F" TargetMode="External"/><Relationship Id="rId24" Type="http://schemas.openxmlformats.org/officeDocument/2006/relationships/hyperlink" Target="consultantplus://offline/ref=3AD3A38240EE739A2D68AFFA2B16BCB316945B13D19E045477F28B3F93468570D92381239997C60813DC88FE1A05896ACB1DFBED4FdDo4F" TargetMode="External"/><Relationship Id="rId32" Type="http://schemas.openxmlformats.org/officeDocument/2006/relationships/hyperlink" Target="consultantplus://offline/ref=3AD3A38240EE739A2D68AFFA2B16BCB3169B5F13D395045477F28B3F93468570D92381259E96CF5F479389A25F579A6BCE1DF9EF53D47085d7o9F" TargetMode="External"/><Relationship Id="rId37" Type="http://schemas.openxmlformats.org/officeDocument/2006/relationships/hyperlink" Target="consultantplus://offline/ref=3AD3A38240EE739A2D68AFFA2B16BCB3169B5A1FD89C045477F28B3F93468570D92381259E96CF5E459389A25F579A6BCE1DF9EF53D47085d7o9F" TargetMode="External"/><Relationship Id="rId40" Type="http://schemas.openxmlformats.org/officeDocument/2006/relationships/hyperlink" Target="consultantplus://offline/ref=3AD3A38240EE739A2D68AFFA2B16BCB3169B5A1FD89C045477F28B3F93468570D9238126979FC60813DC88FE1A05896ACB1DFBED4FdDo4F" TargetMode="External"/><Relationship Id="rId45" Type="http://schemas.openxmlformats.org/officeDocument/2006/relationships/hyperlink" Target="consultantplus://offline/ref=3AD3A38240EE739A2D68AFFA2B16BCB3149B581ED299045477F28B3F93468570D92381259E96CD5D439389A25F579A6BCE1DF9EF53D47085d7o9F" TargetMode="External"/><Relationship Id="rId53" Type="http://schemas.openxmlformats.org/officeDocument/2006/relationships/hyperlink" Target="consultantplus://offline/ref=3AD3A38240EE739A2D68AFFA2B16BCB316945815D298045477F28B3F93468570D92381259E96CD5E439389A25F579A6BCE1DF9EF53D47085d7o9F" TargetMode="External"/><Relationship Id="rId58" Type="http://schemas.openxmlformats.org/officeDocument/2006/relationships/hyperlink" Target="consultantplus://offline/ref=3AD3A38240EE739A2D68AFFA2B16BCB3149B581ED299045477F28B3F93468570D92381259E96CD5D439389A25F579A6BCE1DF9EF53D47085d7o9F" TargetMode="External"/><Relationship Id="rId66"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3AD3A38240EE739A2D68AFFA2B16BCB316975B12D699045477F28B3F93468570CB23D9299F91D35C4086DFF319d0o0F" TargetMode="External"/><Relationship Id="rId23" Type="http://schemas.openxmlformats.org/officeDocument/2006/relationships/hyperlink" Target="consultantplus://offline/ref=3AD3A38240EE739A2D68AFFA2B16BCB316945B13D19E045477F28B3F93468570D92381259897CB5549CC8CB74E0F966DD703FBF34FD672d8o5F" TargetMode="External"/><Relationship Id="rId28" Type="http://schemas.openxmlformats.org/officeDocument/2006/relationships/hyperlink" Target="consultantplus://offline/ref=3AD3A38240EE739A2D68AFFA2B16BCB3169A5D11D695045477F28B3F93468570D92381219B96C60813DC88FE1A05896ACB1DFBED4FdDo4F" TargetMode="External"/><Relationship Id="rId36" Type="http://schemas.openxmlformats.org/officeDocument/2006/relationships/hyperlink" Target="consultantplus://offline/ref=3AD3A38240EE739A2D68AFFA2B16BCB3169B5A1FD89C045477F28B3F93468570D92381259E96CF5C479389A25F579A6BCE1DF9EF53D47085d7o9F" TargetMode="External"/><Relationship Id="rId49" Type="http://schemas.openxmlformats.org/officeDocument/2006/relationships/hyperlink" Target="consultantplus://offline/ref=3AD3A38240EE739A2D68AFFA2B16BCB316945815D298045477F28B3F93468570D92381259E96CD5D4B9389A25F579A6BCE1DF9EF53D47085d7o9F" TargetMode="External"/><Relationship Id="rId57" Type="http://schemas.openxmlformats.org/officeDocument/2006/relationships/hyperlink" Target="consultantplus://offline/ref=3AD3A38240EE739A2D68AFFA2B16BCB316945815D298045477F28B3F93468570D92381259E96CD5E479389A25F579A6BCE1DF9EF53D47085d7o9F" TargetMode="External"/><Relationship Id="rId61" Type="http://schemas.openxmlformats.org/officeDocument/2006/relationships/hyperlink" Target="consultantplus://offline/ref=3AD3A38240EE739A2D68AFFA2B16BCB3149B581ED299045477F28B3F93468570D92381259E96CD5D439389A25F579A6BCE1DF9EF53D47085d7o9F" TargetMode="External"/><Relationship Id="rId10" Type="http://schemas.openxmlformats.org/officeDocument/2006/relationships/hyperlink" Target="consultantplus://offline/ref=3AD3A38240EE739A2D68AFFA2B16BCB312975814D196595E7FAB873D9449DA75DE3281259988CD5E5C9ADDF1d1o9F" TargetMode="External"/><Relationship Id="rId19" Type="http://schemas.openxmlformats.org/officeDocument/2006/relationships/hyperlink" Target="consultantplus://offline/ref=3AD3A38240EE739A2D68AFFA2B16BCB3169A5D11D695045477F28B3F93468570D92381259E96CE58429389A25F579A6BCE1DF9EF53D47085d7o9F" TargetMode="External"/><Relationship Id="rId31" Type="http://schemas.openxmlformats.org/officeDocument/2006/relationships/hyperlink" Target="consultantplus://offline/ref=3AD3A38240EE739A2D68AFFA2B16BCB3169B5A1FD89C045477F28B3F93468570CB23D9299F91D35C4086DFF319d0o0F" TargetMode="External"/><Relationship Id="rId44" Type="http://schemas.openxmlformats.org/officeDocument/2006/relationships/hyperlink" Target="consultantplus://offline/ref=3AD3A38240EE739A2D68AFFA2B16BCB3149B581ED299045477F28B3F93468570D92381259E96CD5D439389A25F579A6BCE1DF9EF53D47085d7o9F" TargetMode="External"/><Relationship Id="rId52" Type="http://schemas.openxmlformats.org/officeDocument/2006/relationships/hyperlink" Target="consultantplus://offline/ref=3AD3A38240EE739A2D68AFFA2B16BCB3149B581ED299045477F28B3F93468570D92381259E96CD5D439389A25F579A6BCE1DF9EF53D47085d7o9F" TargetMode="External"/><Relationship Id="rId60" Type="http://schemas.openxmlformats.org/officeDocument/2006/relationships/hyperlink" Target="consultantplus://offline/ref=3AD3A38240EE739A2D68AFFA2B16BCB3149B581ED299045477F28B3F93468570D92381259E96CD5D439389A25F579A6BCE1DF9EF53D47085d7o9F" TargetMode="External"/><Relationship Id="rId65" Type="http://schemas.openxmlformats.org/officeDocument/2006/relationships/hyperlink" Target="consultantplus://offline/ref=3AD3A38240EE739A2D68AFFA2B16BCB3149B581ED299045477F28B3F93468570D92381259E96CD5D439389A25F579A6BCE1DF9EF53D47085d7o9F" TargetMode="External"/><Relationship Id="rId4" Type="http://schemas.openxmlformats.org/officeDocument/2006/relationships/webSettings" Target="webSettings.xml"/><Relationship Id="rId9" Type="http://schemas.openxmlformats.org/officeDocument/2006/relationships/hyperlink" Target="consultantplus://offline/ref=3AD3A38240EE739A2D68AFFA2B16BCB3179B5D13D49B045477F28B3F93468570D92381259E96CD5C449389A25F579A6BCE1DF9EF53D47085d7o9F" TargetMode="External"/><Relationship Id="rId14" Type="http://schemas.openxmlformats.org/officeDocument/2006/relationships/hyperlink" Target="consultantplus://offline/ref=3AD3A38240EE739A2D68AFFA2B16BCB316935B14D098045477F28B3F93468570CB23D9299F91D35C4086DFF319d0o0F" TargetMode="External"/><Relationship Id="rId22" Type="http://schemas.openxmlformats.org/officeDocument/2006/relationships/hyperlink" Target="consultantplus://offline/ref=3AD3A38240EE739A2D68AFFA2B16BCB3169A5D11D695045477F28B3F93468570CB23D9299F91D35C4086DFF319d0o0F" TargetMode="External"/><Relationship Id="rId27" Type="http://schemas.openxmlformats.org/officeDocument/2006/relationships/hyperlink" Target="consultantplus://offline/ref=3AD3A38240EE739A2D68AFFA2B16BCB3169B5F13D395045477F28B3F93468570D92381259E96CF59469389A25F579A6BCE1DF9EF53D47085d7o9F" TargetMode="External"/><Relationship Id="rId30" Type="http://schemas.openxmlformats.org/officeDocument/2006/relationships/hyperlink" Target="consultantplus://offline/ref=3AD3A38240EE739A2D68AFFA2B16BCB3169B5F13D395045477F28B3F93468570D92381259E96CF5F479389A25F579A6BCE1DF9EF53D47085d7o9F" TargetMode="External"/><Relationship Id="rId35" Type="http://schemas.openxmlformats.org/officeDocument/2006/relationships/hyperlink" Target="consultantplus://offline/ref=3AD3A38240EE739A2D68AFFA2B16BCB3169B5A1FD89C045477F28B3F93468570D92381259E96CC55449389A25F579A6BCE1DF9EF53D47085d7o9F" TargetMode="External"/><Relationship Id="rId43" Type="http://schemas.openxmlformats.org/officeDocument/2006/relationships/hyperlink" Target="consultantplus://offline/ref=3AD3A38240EE739A2D68AFFA2B16BCB316945815D298045477F28B3F93468570D92381259E96CD5D479389A25F579A6BCE1DF9EF53D47085d7o9F" TargetMode="External"/><Relationship Id="rId48" Type="http://schemas.openxmlformats.org/officeDocument/2006/relationships/hyperlink" Target="consultantplus://offline/ref=3AD3A38240EE739A2D68AFFA2B16BCB3149B581ED299045477F28B3F93468570D92381259E96CD5D439389A25F579A6BCE1DF9EF53D47085d7o9F" TargetMode="External"/><Relationship Id="rId56" Type="http://schemas.openxmlformats.org/officeDocument/2006/relationships/hyperlink" Target="consultantplus://offline/ref=3AD3A38240EE739A2D68AFFA2B16BCB3149B581ED299045477F28B3F93468570D92381259E96CD5D439389A25F579A6BCE1DF9EF53D47085d7o9F" TargetMode="External"/><Relationship Id="rId64" Type="http://schemas.openxmlformats.org/officeDocument/2006/relationships/hyperlink" Target="consultantplus://offline/ref=3AD3A38240EE739A2D68AFFA2B16BCB3149B581ED299045477F28B3F93468570D92381259E96CD5D439389A25F579A6BCE1DF9EF53D47085d7o9F" TargetMode="External"/><Relationship Id="rId8" Type="http://schemas.openxmlformats.org/officeDocument/2006/relationships/hyperlink" Target="consultantplus://offline/ref=3AD3A38240EE739A2D68AFFA2B16BCB310945A15D096595E7FAB873D9449DA75DE3281259988CD5E5C9ADDF1d1o9F" TargetMode="External"/><Relationship Id="rId51" Type="http://schemas.openxmlformats.org/officeDocument/2006/relationships/hyperlink" Target="consultantplus://offline/ref=3AD3A38240EE739A2D68AFFA2B16BCB3149B581ED299045477F28B3F93468570D92381259E96CD5D439389A25F579A6BCE1DF9EF53D47085d7o9F" TargetMode="External"/><Relationship Id="rId3" Type="http://schemas.openxmlformats.org/officeDocument/2006/relationships/settings" Target="settings.xml"/><Relationship Id="rId12" Type="http://schemas.openxmlformats.org/officeDocument/2006/relationships/hyperlink" Target="consultantplus://offline/ref=3AD3A38240EE739A2D68AFFA2B16BCB314945811D395045477F28B3F93468570D92381259E96CD5C4B9389A25F579A6BCE1DF9EF53D47085d7o9F" TargetMode="External"/><Relationship Id="rId17" Type="http://schemas.openxmlformats.org/officeDocument/2006/relationships/hyperlink" Target="consultantplus://offline/ref=3AD3A38240EE739A2D68AFFA2B16BCB31193591FD19F045477F28B3F93468570CB23D9299F91D35C4086DFF319d0o0F" TargetMode="External"/><Relationship Id="rId25" Type="http://schemas.openxmlformats.org/officeDocument/2006/relationships/hyperlink" Target="consultantplus://offline/ref=3AD3A38240EE739A2D68AFFA2B16BCB316955E1ED59E045477F28B3F93468570D92381259E96CC5F409389A25F579A6BCE1DF9EF53D47085d7o9F" TargetMode="External"/><Relationship Id="rId33" Type="http://schemas.openxmlformats.org/officeDocument/2006/relationships/hyperlink" Target="consultantplus://offline/ref=3AD3A38240EE739A2D68AFFA2B16BCB3169B5A1FD89C045477F28B3F93468570CB23D9299F91D35C4086DFF319d0o0F" TargetMode="External"/><Relationship Id="rId38" Type="http://schemas.openxmlformats.org/officeDocument/2006/relationships/hyperlink" Target="consultantplus://offline/ref=3AD3A38240EE739A2D68AFFA2B16BCB3169B5A1FD89C045477F28B3F93468570D92381259E96CF5F409389A25F579A6BCE1DF9EF53D47085d7o9F" TargetMode="External"/><Relationship Id="rId46" Type="http://schemas.openxmlformats.org/officeDocument/2006/relationships/hyperlink" Target="consultantplus://offline/ref=3AD3A38240EE739A2D68AFFA2B16BCB3149B581ED299045477F28B3F93468570D92381259E96CD5D439389A25F579A6BCE1DF9EF53D47085d7o9F" TargetMode="External"/><Relationship Id="rId59" Type="http://schemas.openxmlformats.org/officeDocument/2006/relationships/hyperlink" Target="consultantplus://offline/ref=3AD3A38240EE739A2D68AFFA2B16BCB3149B581ED299045477F28B3F93468570D92381259E96CD5D439389A25F579A6BCE1DF9EF53D47085d7o9F" TargetMode="External"/><Relationship Id="rId67" Type="http://schemas.openxmlformats.org/officeDocument/2006/relationships/theme" Target="theme/theme1.xml"/><Relationship Id="rId20" Type="http://schemas.openxmlformats.org/officeDocument/2006/relationships/hyperlink" Target="consultantplus://offline/ref=3AD3A38240EE739A2D68AFFA2B16BCB3169B5E1ED09F045477F28B3F93468570D92381259E96CD5D429389A25F579A6BCE1DF9EF53D47085d7o9F" TargetMode="External"/><Relationship Id="rId41" Type="http://schemas.openxmlformats.org/officeDocument/2006/relationships/hyperlink" Target="consultantplus://offline/ref=3AD3A38240EE739A2D68AFFA2B16BCB3169B5A1FD89C045477F28B3F93468570D92381279792C60813DC88FE1A05896ACB1DFBED4FdDo4F" TargetMode="External"/><Relationship Id="rId54" Type="http://schemas.openxmlformats.org/officeDocument/2006/relationships/hyperlink" Target="consultantplus://offline/ref=3AD3A38240EE739A2D68AFFA2B16BCB3149B581ED299045477F28B3F93468570D92381259E96CD5D439389A25F579A6BCE1DF9EF53D47085d7o9F" TargetMode="External"/><Relationship Id="rId62" Type="http://schemas.openxmlformats.org/officeDocument/2006/relationships/hyperlink" Target="consultantplus://offline/ref=3AD3A38240EE739A2D68AFFA2B16BCB3149B581ED299045477F28B3F93468570D92381259E96CD5D439389A25F579A6BCE1DF9EF53D47085d7o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12852</Words>
  <Characters>73257</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Первухина Алена К.</dc:creator>
  <cp:lastModifiedBy>Первухина Алена К.</cp:lastModifiedBy>
  <cp:revision>1</cp:revision>
  <dcterms:created xsi:type="dcterms:W3CDTF">2022-02-17T05:40:00Z</dcterms:created>
  <dcterms:modified xsi:type="dcterms:W3CDTF">2022-02-17T05:40:00Z</dcterms:modified>
</cp:coreProperties>
</file>