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A079F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079F1" w:rsidRDefault="001D2FD0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F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079F1" w:rsidRDefault="001D2FD0">
            <w:pPr>
              <w:pStyle w:val="ConsPlusTitlePage0"/>
              <w:jc w:val="center"/>
            </w:pPr>
            <w:r>
              <w:rPr>
                <w:sz w:val="46"/>
              </w:rPr>
              <w:t>Приказ Минкомсвязи России от 13.01.2015 N 2</w:t>
            </w:r>
            <w:r>
              <w:rPr>
                <w:sz w:val="46"/>
              </w:rPr>
              <w:br/>
              <w:t>(ред. от 25.06.2018)</w:t>
            </w:r>
            <w:r>
              <w:rPr>
                <w:sz w:val="46"/>
              </w:rPr>
              <w:br/>
              <w:t>"</w:t>
            </w:r>
            <w:r>
              <w:rPr>
                <w:sz w:val="46"/>
              </w:rPr>
              <w:t>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</w:t>
            </w:r>
            <w:r>
              <w:rPr>
                <w:sz w:val="46"/>
              </w:rPr>
              <w:t>х средств и высокочастотных устройств и форм свидетельств об образовании позывных сигналов опознавания"</w:t>
            </w:r>
            <w:r>
              <w:rPr>
                <w:sz w:val="46"/>
              </w:rPr>
              <w:br/>
              <w:t>(Зарегистрировано в Минюсте России 05.03.2015 N 36371)</w:t>
            </w:r>
            <w:r>
              <w:rPr>
                <w:sz w:val="46"/>
              </w:rPr>
              <w:br/>
              <w:t>(с изм. и доп., вступ. в силу с 01.09.2018)</w:t>
            </w:r>
          </w:p>
        </w:tc>
      </w:tr>
      <w:tr w:rsidR="00A079F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079F1" w:rsidRDefault="001D2FD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A079F1" w:rsidRDefault="00A079F1">
      <w:pPr>
        <w:pStyle w:val="ConsPlusNormal0"/>
        <w:sectPr w:rsidR="00A079F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079F1" w:rsidRDefault="00A079F1">
      <w:pPr>
        <w:pStyle w:val="ConsPlusNormal0"/>
        <w:jc w:val="both"/>
        <w:outlineLvl w:val="0"/>
      </w:pPr>
    </w:p>
    <w:p w:rsidR="00A079F1" w:rsidRDefault="001D2FD0">
      <w:pPr>
        <w:pStyle w:val="ConsPlusNormal0"/>
        <w:outlineLvl w:val="0"/>
      </w:pPr>
      <w:r>
        <w:t>Зарегистрировано в Минюсте России 5 марта 2015 г. N 36371</w:t>
      </w:r>
    </w:p>
    <w:p w:rsidR="00A079F1" w:rsidRDefault="00A079F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Title0"/>
        <w:jc w:val="center"/>
      </w:pPr>
      <w:r>
        <w:t>МИНИСТЕРСТВО СВЯЗИ И МАССОВЫХ КОММУНИКАЦИЙ</w:t>
      </w:r>
    </w:p>
    <w:p w:rsidR="00A079F1" w:rsidRDefault="001D2FD0">
      <w:pPr>
        <w:pStyle w:val="ConsPlusTitle0"/>
        <w:jc w:val="center"/>
      </w:pPr>
      <w:r>
        <w:t>РОССИЙСКОЙ ФЕДЕРАЦИИ</w:t>
      </w:r>
    </w:p>
    <w:p w:rsidR="00A079F1" w:rsidRDefault="00A079F1">
      <w:pPr>
        <w:pStyle w:val="ConsPlusTitle0"/>
        <w:jc w:val="center"/>
      </w:pPr>
    </w:p>
    <w:p w:rsidR="00A079F1" w:rsidRDefault="001D2FD0">
      <w:pPr>
        <w:pStyle w:val="ConsPlusTitle0"/>
        <w:jc w:val="center"/>
      </w:pPr>
      <w:r>
        <w:t>ПРИКАЗ</w:t>
      </w:r>
    </w:p>
    <w:p w:rsidR="00A079F1" w:rsidRDefault="001D2FD0">
      <w:pPr>
        <w:pStyle w:val="ConsPlusTitle0"/>
        <w:jc w:val="center"/>
      </w:pPr>
      <w:r>
        <w:t>от 13 января 2015 г. N 2</w:t>
      </w:r>
    </w:p>
    <w:p w:rsidR="00A079F1" w:rsidRDefault="00A079F1">
      <w:pPr>
        <w:pStyle w:val="ConsPlusTitle0"/>
        <w:jc w:val="center"/>
      </w:pPr>
    </w:p>
    <w:p w:rsidR="00A079F1" w:rsidRDefault="001D2FD0">
      <w:pPr>
        <w:pStyle w:val="ConsPlusTitle0"/>
        <w:jc w:val="center"/>
      </w:pPr>
      <w:r>
        <w:t>ОБ УТВЕРЖДЕНИИ ПЕРЕЧНЯ</w:t>
      </w:r>
    </w:p>
    <w:p w:rsidR="00A079F1" w:rsidRDefault="001D2FD0">
      <w:pPr>
        <w:pStyle w:val="ConsPlusTitle0"/>
        <w:jc w:val="center"/>
      </w:pPr>
      <w:r>
        <w:t>ТЕХНИЧЕСКИХ ХАРАКТЕРИСТИК И ПАРАМЕТРОВ ИЗЛУЧЕНИЯ</w:t>
      </w:r>
    </w:p>
    <w:p w:rsidR="00A079F1" w:rsidRDefault="001D2FD0">
      <w:pPr>
        <w:pStyle w:val="ConsPlusTitle0"/>
        <w:jc w:val="center"/>
      </w:pPr>
      <w:r>
        <w:t>РАДИОЭЛЕКТРОННЫХ СРЕДСТВ И</w:t>
      </w:r>
      <w:r>
        <w:t xml:space="preserve"> ВЫСОКОЧАСТОТНЫХ УСТРОЙСТВ,</w:t>
      </w:r>
    </w:p>
    <w:p w:rsidR="00A079F1" w:rsidRDefault="001D2FD0">
      <w:pPr>
        <w:pStyle w:val="ConsPlusTitle0"/>
        <w:jc w:val="center"/>
      </w:pPr>
      <w:r>
        <w:t>СВЕДЕНИЯ О КОТОРЫХ ПРИЛАГАЮТСЯ К ЗАЯВЛЕНИЮ О РЕГИСТРАЦИИ</w:t>
      </w:r>
    </w:p>
    <w:p w:rsidR="00A079F1" w:rsidRDefault="001D2FD0">
      <w:pPr>
        <w:pStyle w:val="ConsPlusTitle0"/>
        <w:jc w:val="center"/>
      </w:pPr>
      <w:r>
        <w:t>ЭТИХ СРЕДСТВ И УСТРОЙСТВ, ФОРМ СВИДЕТЕЛЬСТВ О РЕГИСТРАЦИИ</w:t>
      </w:r>
    </w:p>
    <w:p w:rsidR="00A079F1" w:rsidRDefault="001D2FD0">
      <w:pPr>
        <w:pStyle w:val="ConsPlusTitle0"/>
        <w:jc w:val="center"/>
      </w:pPr>
      <w:r>
        <w:t>РАДИОЭЛЕКТРОННЫХ СРЕДСТВ И ВЫСОКОЧАСТОТНЫХ УСТРОЙСТВ И ФОРМ</w:t>
      </w:r>
    </w:p>
    <w:p w:rsidR="00A079F1" w:rsidRDefault="001D2FD0">
      <w:pPr>
        <w:pStyle w:val="ConsPlusTitle0"/>
        <w:jc w:val="center"/>
      </w:pPr>
      <w:r>
        <w:t>СВИДЕТЕЛЬСТВ ОБ ОБРАЗОВАНИИ ПОЗЫВНЫХ СИГНАЛОВ ОПОЗНАВАНИЯ</w:t>
      </w:r>
    </w:p>
    <w:p w:rsidR="00A079F1" w:rsidRDefault="00A079F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79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9F1" w:rsidRDefault="00A079F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9F1" w:rsidRDefault="00A079F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79F1" w:rsidRDefault="001D2FD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9F1" w:rsidRDefault="001D2FD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Минкомсвязи России от 12.11.2015 </w:t>
            </w:r>
            <w:hyperlink r:id="rId10" w:tooltip="Приказ Минкомсвязи России от 12.11.2015 N 452 &quot;О внесении изменений в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A079F1" w:rsidRDefault="001D2FD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1" w:tooltip="Приказ Минкомсвязи России от 25.06.2018 N 316 &quot;Об утверждении требований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9F1" w:rsidRDefault="00A079F1">
            <w:pPr>
              <w:pStyle w:val="ConsPlusNormal0"/>
            </w:pPr>
          </w:p>
        </w:tc>
      </w:tr>
    </w:tbl>
    <w:p w:rsidR="00A079F1" w:rsidRDefault="00A079F1">
      <w:pPr>
        <w:pStyle w:val="ConsPlusNormal0"/>
        <w:jc w:val="center"/>
      </w:pPr>
    </w:p>
    <w:p w:rsidR="00A079F1" w:rsidRDefault="001D2FD0">
      <w:pPr>
        <w:pStyle w:val="ConsPlusNormal0"/>
        <w:ind w:firstLine="540"/>
        <w:jc w:val="both"/>
      </w:pPr>
      <w:r>
        <w:t xml:space="preserve">В соответствии с </w:t>
      </w:r>
      <w:hyperlink r:id="rId12" w:tooltip="Постановление Правительства РФ от 12.10.2004 N 539 (ред. от 31.05.2021) &quot;О порядке регистрации радиоэлектронных средств и высокочастотных устройств&quot; ------------ Утратил силу или отменен {КонсультантПлюс}">
        <w:r>
          <w:rPr>
            <w:color w:val="0000FF"/>
          </w:rPr>
          <w:t>пунктом 6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</w:t>
      </w:r>
      <w:r>
        <w:t>Федерации от 12 октября 2004 г. N 539 (Собрание законодательства Российской Федерации, 2004, N 42, ст. 4137; 2007, N 31, ст. 4093; 2008, N 42, ст. 4832; 2010, N 13, ст. 1502; 2011, N 43, ст. 6073; 2012, N 1, ст. 144; 2013, N 12, ст. 1336; 2014, N 34, ст. 4</w:t>
      </w:r>
      <w:r>
        <w:t>673), приказываю: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54" w:tooltip="ПЕРЕЧЕНЬ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</w:t>
      </w:r>
      <w:r>
        <w:t xml:space="preserve"> средств и устройств (приложение N 1 к настоящему приказу).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2. Утвердить прилагаемые формы:</w:t>
      </w:r>
    </w:p>
    <w:p w:rsidR="00A079F1" w:rsidRDefault="001D2FD0">
      <w:pPr>
        <w:pStyle w:val="ConsPlusNormal0"/>
        <w:spacing w:before="200"/>
        <w:ind w:firstLine="540"/>
        <w:jc w:val="both"/>
      </w:pPr>
      <w:hyperlink w:anchor="P176" w:tooltip="СВИДЕТЕЛЬСТВО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стационарных радиоэлектронных средств, приложение N 2 к настоящему приказу);</w:t>
      </w:r>
    </w:p>
    <w:p w:rsidR="00A079F1" w:rsidRDefault="001D2FD0">
      <w:pPr>
        <w:pStyle w:val="ConsPlusNormal0"/>
        <w:jc w:val="both"/>
      </w:pPr>
      <w:r>
        <w:t xml:space="preserve">(форма свидетельства утратила силу с 1 сентября 2018 года. - </w:t>
      </w:r>
      <w:hyperlink r:id="rId13" w:tooltip="Приказ Минкомсвязи России от 25.06.2018 N 316 &quot;Об утверждении требований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">
        <w:r>
          <w:rPr>
            <w:color w:val="0000FF"/>
          </w:rPr>
          <w:t>Приказ</w:t>
        </w:r>
      </w:hyperlink>
      <w:r>
        <w:t xml:space="preserve"> Минкомсвязи России от 25.06.2018 N 316)</w:t>
      </w:r>
    </w:p>
    <w:p w:rsidR="00A079F1" w:rsidRDefault="001D2FD0">
      <w:pPr>
        <w:pStyle w:val="ConsPlusNormal0"/>
        <w:spacing w:before="200"/>
        <w:ind w:firstLine="540"/>
        <w:jc w:val="both"/>
      </w:pPr>
      <w:hyperlink w:anchor="P189" w:tooltip="СВИДЕТЕЛЬСТВО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п</w:t>
      </w:r>
      <w:r>
        <w:t>одвижных радиоэлектронных средств, приложение N 3 к настоящему приказу);</w:t>
      </w:r>
    </w:p>
    <w:p w:rsidR="00A079F1" w:rsidRDefault="001D2FD0">
      <w:pPr>
        <w:pStyle w:val="ConsPlusNormal0"/>
        <w:jc w:val="both"/>
      </w:pPr>
      <w:r>
        <w:t xml:space="preserve">(форма свидетельства утратила силу с 1 сентября 2018 года. - </w:t>
      </w:r>
      <w:hyperlink r:id="rId14" w:tooltip="Приказ Минкомсвязи России от 25.06.2018 N 316 &quot;Об утверждении требований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">
        <w:r>
          <w:rPr>
            <w:color w:val="0000FF"/>
          </w:rPr>
          <w:t>Приказ</w:t>
        </w:r>
      </w:hyperlink>
      <w:r>
        <w:t xml:space="preserve"> Минкомсвязи России от 25.06.2018 N 316)</w:t>
      </w:r>
    </w:p>
    <w:p w:rsidR="00A079F1" w:rsidRDefault="001D2FD0">
      <w:pPr>
        <w:pStyle w:val="ConsPlusNormal0"/>
        <w:spacing w:before="200"/>
        <w:ind w:firstLine="540"/>
        <w:jc w:val="both"/>
      </w:pPr>
      <w:hyperlink w:anchor="P202" w:tooltip="СВИДЕТЕЛЬСТВО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радиоэлектронных средств любительской и любительск</w:t>
      </w:r>
      <w:r>
        <w:t>ой спутниковой служб радиосвязи, приложение N 4 к настоящему приказу);</w:t>
      </w:r>
    </w:p>
    <w:p w:rsidR="00A079F1" w:rsidRDefault="001D2FD0">
      <w:pPr>
        <w:pStyle w:val="ConsPlusNormal0"/>
        <w:jc w:val="both"/>
      </w:pPr>
      <w:r>
        <w:t xml:space="preserve">(форма свидетельства утратила силу с 1 сентября 2018 года. - </w:t>
      </w:r>
      <w:hyperlink r:id="rId15" w:tooltip="Приказ Минкомсвязи России от 25.06.2018 N 316 &quot;Об утверждении требований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">
        <w:r>
          <w:rPr>
            <w:color w:val="0000FF"/>
          </w:rPr>
          <w:t>Приказ</w:t>
        </w:r>
      </w:hyperlink>
      <w:r>
        <w:t xml:space="preserve"> Минкомсвязи России от 25.06.2018 N 316)</w:t>
      </w:r>
    </w:p>
    <w:p w:rsidR="00A079F1" w:rsidRDefault="001D2FD0">
      <w:pPr>
        <w:pStyle w:val="ConsPlusNormal0"/>
        <w:spacing w:before="200"/>
        <w:ind w:firstLine="540"/>
        <w:jc w:val="both"/>
      </w:pPr>
      <w:hyperlink w:anchor="P215" w:tooltip="СВИДЕТЕЛЬСТВО">
        <w:r>
          <w:rPr>
            <w:color w:val="0000FF"/>
          </w:rPr>
          <w:t>свидетельства</w:t>
        </w:r>
      </w:hyperlink>
      <w:r>
        <w:t xml:space="preserve"> о регистрации высокочастотных устройств (приложение N 5 к настоящему приказу);</w:t>
      </w:r>
    </w:p>
    <w:p w:rsidR="00A079F1" w:rsidRDefault="001D2FD0">
      <w:pPr>
        <w:pStyle w:val="ConsPlusNormal0"/>
        <w:jc w:val="both"/>
      </w:pPr>
      <w:r>
        <w:t xml:space="preserve">(форма свидетельства утратила силу с 1 сентября 2018 года. - </w:t>
      </w:r>
      <w:hyperlink r:id="rId16" w:tooltip="Приказ Минкомсвязи России от 25.06.2018 N 316 &quot;Об утверждении требований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">
        <w:r>
          <w:rPr>
            <w:color w:val="0000FF"/>
          </w:rPr>
          <w:t>Приказ</w:t>
        </w:r>
      </w:hyperlink>
      <w:r>
        <w:t xml:space="preserve"> Минкомсвязи России от 25.06.2018 N 316)</w:t>
      </w:r>
    </w:p>
    <w:p w:rsidR="00A079F1" w:rsidRDefault="001D2FD0">
      <w:pPr>
        <w:pStyle w:val="ConsPlusNormal0"/>
        <w:spacing w:before="200"/>
        <w:ind w:firstLine="540"/>
        <w:jc w:val="both"/>
      </w:pPr>
      <w:hyperlink w:anchor="P240" w:tooltip="         СВИДЕТЕЛЬСТВО ОБ ОБРАЗОВАНИИ ПОЗЫВНОГО СИГНАЛА ОПОЗНАВАНИЯ">
        <w:r>
          <w:rPr>
            <w:color w:val="0000FF"/>
          </w:rPr>
          <w:t>свидетельства</w:t>
        </w:r>
      </w:hyperlink>
      <w:r>
        <w:t xml:space="preserve"> об образ</w:t>
      </w:r>
      <w:r>
        <w:t>овании позывного сигнала опознавания (для радиоэлектронных средств, кроме радиостанций любительской и любительской спутниковой служб, приложение N 6 к настоящему приказу);</w:t>
      </w:r>
    </w:p>
    <w:p w:rsidR="00A079F1" w:rsidRDefault="001D2FD0">
      <w:pPr>
        <w:pStyle w:val="ConsPlusNormal0"/>
        <w:spacing w:before="200"/>
        <w:ind w:firstLine="540"/>
        <w:jc w:val="both"/>
      </w:pPr>
      <w:hyperlink w:anchor="P298" w:tooltip="Свидетельство об образовании позывного сигнала опознавания для любительской радиостанции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радиомногоборью и спортивной радиопеленгации</w:t>
      </w:r>
      <w:r>
        <w:t>, приложение N 7 к настоящему приказу);</w:t>
      </w:r>
    </w:p>
    <w:p w:rsidR="00A079F1" w:rsidRDefault="001D2FD0">
      <w:pPr>
        <w:pStyle w:val="ConsPlusNormal0"/>
        <w:spacing w:before="200"/>
        <w:ind w:firstLine="540"/>
        <w:jc w:val="both"/>
      </w:pPr>
      <w:hyperlink w:anchor="P347" w:tooltip="         СВИДЕТЕЛЬСТВО ОБ ОБРАЗОВАНИИ ПОЗЫВНОГО СИГНАЛА ОПОЗНАВАНИЯ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</w:t>
      </w:r>
      <w:r>
        <w:t xml:space="preserve"> служб, применяемых в соревнованиях по радиоспорту, приложение N 8 к настоящему приказу);</w:t>
      </w:r>
    </w:p>
    <w:p w:rsidR="00A079F1" w:rsidRDefault="001D2FD0">
      <w:pPr>
        <w:pStyle w:val="ConsPlusNormal0"/>
        <w:spacing w:before="200"/>
        <w:ind w:firstLine="540"/>
        <w:jc w:val="both"/>
      </w:pPr>
      <w:hyperlink w:anchor="P399" w:tooltip="         СВИДЕТЕЛЬСТВО ОБ ОБРАЗОВАНИИ ПОЗЫВНЫХ СИГНАЛОВ ОПОЗНАВАНИЯ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</w:t>
      </w:r>
      <w:r>
        <w:t>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N 9 к настоящему приказу);</w:t>
      </w:r>
    </w:p>
    <w:p w:rsidR="00A079F1" w:rsidRDefault="001D2FD0">
      <w:pPr>
        <w:pStyle w:val="ConsPlusNormal0"/>
        <w:spacing w:before="200"/>
        <w:ind w:firstLine="540"/>
        <w:jc w:val="both"/>
      </w:pPr>
      <w:hyperlink w:anchor="P464" w:tooltip="         СВИДЕТЕЛЬСТВО ОБ ОБРАЗОВАНИИ ПОЗЫВНОГО СИГНАЛА ОПОЗНАВАНИЯ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</w:t>
      </w:r>
      <w:r>
        <w:t>диостанций любительской и любительской спутниковой служб, приложение N 10 к настоящему приказу).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</w:t>
      </w:r>
      <w:r>
        <w:t xml:space="preserve">гнала опознавания (кроме свидетельства, указанного в </w:t>
      </w:r>
      <w:hyperlink w:anchor="P298" w:tooltip="Свидетельство об образовании позывного сигнала опознавания для любительской радиостанции">
        <w:r>
          <w:rPr>
            <w:color w:val="0000FF"/>
          </w:rPr>
          <w:t>приложении N 7</w:t>
        </w:r>
      </w:hyperlink>
      <w:r>
        <w:t xml:space="preserve"> к настоящему приказу) оформляются на бумажных носителях формата A4 </w:t>
      </w:r>
      <w:r>
        <w:t>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</w:t>
      </w:r>
      <w:r>
        <w:t xml:space="preserve">связи и свидетельство об образовании позывного сигнала опознавания, указанное в </w:t>
      </w:r>
      <w:hyperlink w:anchor="P298" w:tooltip="Свидетельство об образовании позывного сигнала опознавания для любительской радиостанции">
        <w:r>
          <w:rPr>
            <w:color w:val="0000FF"/>
          </w:rPr>
          <w:t>приложении N 7</w:t>
        </w:r>
      </w:hyperlink>
      <w:r>
        <w:t xml:space="preserve"> к настоящему Приказу, оформляется на бум</w:t>
      </w:r>
      <w:r>
        <w:t>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 xml:space="preserve">4. Признать утратившим силу </w:t>
      </w:r>
      <w:hyperlink r:id="rId17" w:tooltip="Приказ Минкомсвязи РФ от 15.06.2010 N 82 &quot;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15.06.2010 N 82 "</w:t>
      </w:r>
      <w:r>
        <w:t>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</w:t>
      </w:r>
      <w:r>
        <w:t>х средств и высокочастотных устройств и форм свидетельств об образовании позывного сигнала опознавания" (зарегистрирован в Министерстве юстиции Российской Федерации 30 июля 2010 г., регистрационный N 18004).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5. Направить настоящий приказ на государственную</w:t>
      </w:r>
      <w:r>
        <w:t xml:space="preserve"> регистрацию в Министерство юстиции Российской Федерации.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jc w:val="right"/>
      </w:pPr>
      <w:r>
        <w:t>Министр</w:t>
      </w:r>
    </w:p>
    <w:p w:rsidR="00A079F1" w:rsidRDefault="001D2FD0">
      <w:pPr>
        <w:pStyle w:val="ConsPlusNormal0"/>
        <w:jc w:val="right"/>
      </w:pPr>
      <w:r>
        <w:t>Н.А.НИКИФОРОВ</w:t>
      </w: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jc w:val="right"/>
        <w:outlineLvl w:val="0"/>
      </w:pPr>
      <w:r>
        <w:t>Приложение N 1</w:t>
      </w:r>
    </w:p>
    <w:p w:rsidR="00A079F1" w:rsidRDefault="001D2FD0">
      <w:pPr>
        <w:pStyle w:val="ConsPlusNormal0"/>
        <w:jc w:val="right"/>
      </w:pPr>
      <w:r>
        <w:t>к приказу Министерства связи</w:t>
      </w:r>
    </w:p>
    <w:p w:rsidR="00A079F1" w:rsidRDefault="001D2FD0">
      <w:pPr>
        <w:pStyle w:val="ConsPlusNormal0"/>
        <w:jc w:val="right"/>
      </w:pPr>
      <w:r>
        <w:t>и массовых коммуникаций</w:t>
      </w:r>
    </w:p>
    <w:p w:rsidR="00A079F1" w:rsidRDefault="001D2FD0">
      <w:pPr>
        <w:pStyle w:val="ConsPlusNormal0"/>
        <w:jc w:val="right"/>
      </w:pPr>
      <w:r>
        <w:t>Российской Федерации</w:t>
      </w:r>
    </w:p>
    <w:p w:rsidR="00A079F1" w:rsidRDefault="001D2FD0">
      <w:pPr>
        <w:pStyle w:val="ConsPlusNormal0"/>
        <w:jc w:val="right"/>
      </w:pPr>
      <w:r>
        <w:t>от 13.01.2015 N 2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Title0"/>
        <w:jc w:val="center"/>
      </w:pPr>
      <w:bookmarkStart w:id="1" w:name="P54"/>
      <w:bookmarkEnd w:id="1"/>
      <w:r>
        <w:t>ПЕРЕЧЕНЬ</w:t>
      </w:r>
    </w:p>
    <w:p w:rsidR="00A079F1" w:rsidRDefault="001D2FD0">
      <w:pPr>
        <w:pStyle w:val="ConsPlusTitle0"/>
        <w:jc w:val="center"/>
      </w:pPr>
      <w:r>
        <w:t>ТЕХНИЧЕСКИХ ХАРАКТЕРИСТИК И ПАРАМЕТРОВ ИЗЛУЧЕНИЯ</w:t>
      </w:r>
    </w:p>
    <w:p w:rsidR="00A079F1" w:rsidRDefault="001D2FD0">
      <w:pPr>
        <w:pStyle w:val="ConsPlusTitle0"/>
        <w:jc w:val="center"/>
      </w:pPr>
      <w:r>
        <w:t>РАДИОЭЛЕКТРОННЫХ СРЕДСТВ И ВЫСОКОЧАСТОТНЫХ УСТРОЙСТВ,</w:t>
      </w:r>
    </w:p>
    <w:p w:rsidR="00A079F1" w:rsidRDefault="001D2FD0">
      <w:pPr>
        <w:pStyle w:val="ConsPlusTitle0"/>
        <w:jc w:val="center"/>
      </w:pPr>
      <w:r>
        <w:t>СВЕДЕНИЯ О КОТОРЫХ ПРИЛАГАЮТСЯ К ЗАЯВЛЕНИЮ</w:t>
      </w:r>
    </w:p>
    <w:p w:rsidR="00A079F1" w:rsidRDefault="001D2FD0">
      <w:pPr>
        <w:pStyle w:val="ConsPlusTitle0"/>
        <w:jc w:val="center"/>
      </w:pPr>
      <w:r>
        <w:t>О РЕГИСТРАЦИИ ЭТИХ СРЕДСТВ И УСТРОЙСТВ</w:t>
      </w:r>
    </w:p>
    <w:p w:rsidR="00A079F1" w:rsidRDefault="00A079F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79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9F1" w:rsidRDefault="00A079F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9F1" w:rsidRDefault="00A079F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79F1" w:rsidRDefault="001D2FD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9F1" w:rsidRDefault="001D2FD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Минкомсвязи России от 12.11.2015 </w:t>
            </w:r>
            <w:hyperlink r:id="rId18" w:tooltip="Приказ Минкомсвязи России от 12.11.2015 N 452 &quot;О внесении изменений в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A079F1" w:rsidRDefault="001D2FD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9" w:tooltip="Приказ Минкомсвязи России от 25.06.2018 N 316 &quot;Об утверждении требований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9F1" w:rsidRDefault="00A079F1">
            <w:pPr>
              <w:pStyle w:val="ConsPlusNormal0"/>
            </w:pPr>
          </w:p>
        </w:tc>
      </w:tr>
    </w:tbl>
    <w:p w:rsidR="00A079F1" w:rsidRDefault="00A079F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7953"/>
        <w:gridCol w:w="1156"/>
      </w:tblGrid>
      <w:tr w:rsidR="00A079F1">
        <w:tc>
          <w:tcPr>
            <w:tcW w:w="530" w:type="dxa"/>
          </w:tcPr>
          <w:p w:rsidR="00A079F1" w:rsidRDefault="001D2FD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center"/>
            </w:pPr>
            <w:r>
              <w:t>Характеристика, параметр</w:t>
            </w:r>
          </w:p>
        </w:tc>
        <w:tc>
          <w:tcPr>
            <w:tcW w:w="1156" w:type="dxa"/>
          </w:tcPr>
          <w:p w:rsidR="00A079F1" w:rsidRDefault="001D2FD0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Тип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1" w:tooltip="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">
              <w:r>
                <w:rPr>
                  <w:color w:val="0000FF"/>
                </w:rPr>
                <w:t>1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Наименование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1" w:tooltip="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">
              <w:r>
                <w:rPr>
                  <w:color w:val="0000FF"/>
                </w:rPr>
                <w:t>1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Заводской (серийный, учетный) номер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1" w:tooltip="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">
              <w:r>
                <w:rPr>
                  <w:color w:val="0000FF"/>
                </w:rPr>
                <w:t>1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Год изготовления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2" w:tooltip="2. приводятся при наличии указанных сведений;">
              <w:r>
                <w:rPr>
                  <w:color w:val="0000FF"/>
                </w:rPr>
                <w:t>2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Завод-изготовитель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2" w:tooltip="2. приводятся при наличии указанных сведений;">
              <w:r>
                <w:rPr>
                  <w:color w:val="0000FF"/>
                </w:rPr>
                <w:t>2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Позывной сигнал опознавания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3" w:tooltip="3. приводится при регистрации радиоэлектронных средств, для опознавания которых в соответствии с приказом Министерства связи и массовых коммуникаций Российской Федерации от 12.01.2012 N 4 &quot;Об утверждении Порядка образования позывных сигналов для опознавания ра">
              <w:r>
                <w:rPr>
                  <w:color w:val="0000FF"/>
                </w:rPr>
                <w:t>3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Условия эксплуатации (стационарное, возимое, носимое)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4" w:tooltip="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">
              <w:r>
                <w:rPr>
                  <w:color w:val="0000FF"/>
                </w:rPr>
                <w:t>4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5" w:tooltip="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">
              <w:r>
                <w:rPr>
                  <w:color w:val="0000FF"/>
                </w:rPr>
                <w:t>5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6" w:tooltip="6. приводится при регистрации высокочастотных устройств и стационарных радиоэлектронных средств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">
              <w:r>
                <w:rPr>
                  <w:color w:val="0000FF"/>
                </w:rPr>
                <w:t>6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Географичес</w:t>
            </w:r>
            <w:r>
              <w:t>кая долгота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6" w:tooltip="6. приводится при регистрации высокочастотных устройств и стационарных радиоэлектронных средств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">
              <w:r>
                <w:rPr>
                  <w:color w:val="0000FF"/>
                </w:rPr>
                <w:t>6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66" w:tooltip="13. указываются владельцами VSAT-станций при их работе через иностранные космические аппараты.">
              <w:r>
                <w:rPr>
                  <w:color w:val="0000FF"/>
                </w:rPr>
                <w:t>13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8" w:tooltip="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">
              <w:r>
                <w:rPr>
                  <w:color w:val="0000FF"/>
                </w:rPr>
                <w:t>7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Класс излучения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65" w:tooltip="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">
              <w:r>
                <w:rPr>
                  <w:color w:val="0000FF"/>
                </w:rPr>
                <w:t>12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</w:t>
            </w:r>
            <w:r>
              <w:t>электронного средства, дБВт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8" w:tooltip="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">
              <w:r>
                <w:rPr>
                  <w:color w:val="0000FF"/>
                </w:rPr>
                <w:t>7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Тип антенны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4" w:tooltip="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">
              <w:r>
                <w:rPr>
                  <w:color w:val="0000FF"/>
                </w:rPr>
                <w:t>4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Высота подвеса антенны, м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9" w:tooltip="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">
              <w:r>
                <w:rPr>
                  <w:color w:val="0000FF"/>
                </w:rPr>
                <w:t>8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Азимут излучения, град.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9" w:tooltip="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">
              <w:r>
                <w:rPr>
                  <w:color w:val="0000FF"/>
                </w:rPr>
                <w:t>8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39" w:tooltip="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">
              <w:r>
                <w:rPr>
                  <w:color w:val="0000FF"/>
                </w:rPr>
                <w:t>8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40" w:tooltip="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">
              <w:r>
                <w:rPr>
                  <w:color w:val="0000FF"/>
                </w:rPr>
                <w:t>9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54" w:tooltip="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">
              <w:r>
                <w:rPr>
                  <w:color w:val="0000FF"/>
                </w:rPr>
                <w:t>10</w:t>
              </w:r>
            </w:hyperlink>
          </w:p>
        </w:tc>
      </w:tr>
      <w:tr w:rsidR="00A079F1">
        <w:tc>
          <w:tcPr>
            <w:tcW w:w="530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7953" w:type="dxa"/>
          </w:tcPr>
          <w:p w:rsidR="00A079F1" w:rsidRDefault="001D2FD0">
            <w:pPr>
              <w:pStyle w:val="ConsPlusNormal0"/>
              <w:jc w:val="both"/>
            </w:pPr>
            <w:r>
              <w:t>Квалификация радиооператора любительской ради</w:t>
            </w:r>
            <w:r>
              <w:t>останции</w:t>
            </w:r>
          </w:p>
        </w:tc>
        <w:tc>
          <w:tcPr>
            <w:tcW w:w="1156" w:type="dxa"/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164" w:tooltip="11. приводится при регистрации радиоэлектронных средств любительской и любительской спутниковой служб;">
              <w:r>
                <w:rPr>
                  <w:color w:val="0000FF"/>
                </w:rPr>
                <w:t>11</w:t>
              </w:r>
            </w:hyperlink>
          </w:p>
        </w:tc>
      </w:tr>
    </w:tbl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ind w:firstLine="540"/>
        <w:jc w:val="both"/>
      </w:pPr>
      <w:r>
        <w:t>Примечания: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2" w:name="P131"/>
      <w:bookmarkEnd w:id="2"/>
      <w:r>
        <w:t xml:space="preserve">1. приводятся при регистрации радиоэлектронных средств и высокочастотных устройств, в случае </w:t>
      </w:r>
      <w:r>
        <w:lastRenderedPageBreak/>
        <w:t xml:space="preserve">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</w:t>
      </w:r>
      <w:r>
        <w:t xml:space="preserve">приводятся в соответствии с </w:t>
      </w:r>
      <w:hyperlink r:id="rId20" w:tooltip="Решение ГКРЧ при Минкомсвязи России от 20.12.2011 N 11-13-02 (ред. от 07.11.2016) &quot;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">
        <w:r>
          <w:rPr>
            <w:color w:val="0000FF"/>
          </w:rPr>
          <w:t>решением</w:t>
        </w:r>
      </w:hyperlink>
      <w:r>
        <w:t xml:space="preserve"> Государственной комиссии по радиочастотам от 20.12.2011 N 11-13-</w:t>
      </w:r>
      <w:r>
        <w:t>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</w:t>
      </w:r>
      <w:r>
        <w:t>тия решений о присвоении (назначении) радиочастот или радиочастотных каналов в пределах выделенных полос радиочастот";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3" w:name="P132"/>
      <w:bookmarkEnd w:id="3"/>
      <w:r>
        <w:t>2. приводятся при наличии указанных сведений;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4" w:name="P133"/>
      <w:bookmarkEnd w:id="4"/>
      <w:r>
        <w:t>3. приводится при регистрации радиоэлектронных средств, для опознавания которых в соответст</w:t>
      </w:r>
      <w:r>
        <w:t xml:space="preserve">вии с </w:t>
      </w:r>
      <w:hyperlink r:id="rId21" w:tooltip="Приказ Минкомсвязи России от 12.01.2012 N 4 (ред. от 04.03.2019) &quot;Об утверждении Порядка образования позывных сигналов для опознавания радиоэлектронных средств гражданского назначения&quot; (Зарегистрировано в Минюсте России 28.03.2012 N 23641) {КонсультантПлюс}">
        <w:r>
          <w:rPr>
            <w:color w:val="0000FF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 4 "Об ут</w:t>
      </w:r>
      <w:r>
        <w:t>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</w:t>
      </w:r>
      <w:r>
        <w:t>налов;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5" w:name="P134"/>
      <w:bookmarkEnd w:id="5"/>
      <w: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</w:t>
      </w:r>
      <w:r>
        <w:t xml:space="preserve">заполняется в соответствии с </w:t>
      </w:r>
      <w:hyperlink r:id="rId22" w:tooltip="&quot;Инструкция по заполнению бланка формы N 1 &quot;Тактико-технические данные РЭС&quot; (утв. решением ГКРЧ при Госкомсвязи РФ от 30.11.1998, протокол N 10/4) {КонсультантПлюс}">
        <w:r>
          <w:rPr>
            <w:color w:val="0000FF"/>
          </w:rPr>
          <w:t>таблицей N 9 раздела N 6 главы II</w:t>
        </w:r>
      </w:hyperlink>
      <w:r>
        <w:t xml:space="preserve"> Инструкции по заполнению бланка формы N 1 "Тактико-технические данные радиоэлектронного средства", утвержденно</w:t>
      </w:r>
      <w:r>
        <w:t>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6" w:name="P135"/>
      <w:bookmarkEnd w:id="6"/>
      <w:r>
        <w:t>5. приводится при регистрации высокочастотных устройств и стационарных радиоэлектронных средств</w:t>
      </w:r>
      <w:r>
        <w:t>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7" w:name="P136"/>
      <w:bookmarkEnd w:id="7"/>
      <w:r>
        <w:t>6. приводится при регистрации высокочастотных устройств и ст</w:t>
      </w:r>
      <w:r>
        <w:t>ационарных радиоэлектронных средств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</w:t>
      </w:r>
      <w:r>
        <w:t>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A079F1" w:rsidRDefault="001D2FD0">
      <w:pPr>
        <w:pStyle w:val="ConsPlusNormal0"/>
        <w:jc w:val="both"/>
      </w:pPr>
      <w:r>
        <w:t xml:space="preserve">(п. 6 в ред. </w:t>
      </w:r>
      <w:hyperlink r:id="rId23" w:tooltip="Приказ Минкомсвязи России от 25.06.2018 N 316 &quot;Об утверждении требований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">
        <w:r>
          <w:rPr>
            <w:color w:val="0000FF"/>
          </w:rPr>
          <w:t>Приказа</w:t>
        </w:r>
      </w:hyperlink>
      <w:r>
        <w:t xml:space="preserve"> Минкомсвязи России от 25.06.2018 N 316)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8" w:name="P138"/>
      <w:bookmarkEnd w:id="8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</w:t>
      </w:r>
      <w:r>
        <w:t>и уточнения сведений;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9" w:name="P139"/>
      <w:bookmarkEnd w:id="9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</w:t>
      </w:r>
      <w:r>
        <w:t>нения сведений;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10" w:name="P140"/>
      <w:bookmarkEnd w:id="10"/>
      <w: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</w:t>
      </w:r>
      <w:r>
        <w:t>. При этом: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9.1. для радиоэлектронных средств базовых станций сетей подвижной 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</w:t>
      </w:r>
      <w:r>
        <w:t>TSI EN300 927 (GSM 03.03);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</w:t>
      </w:r>
      <w:r>
        <w:t>UMTS;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 xml:space="preserve">9.3. для радиоэлектронных средств базовых станций сетей подвижной радиотелефонной связи </w:t>
      </w:r>
      <w:r>
        <w:lastRenderedPageBreak/>
        <w:t>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9.4. д</w:t>
      </w:r>
      <w:r>
        <w:t>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</w:t>
      </w:r>
      <w:r>
        <w:t>дартов IEEE 802.11;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</w:t>
      </w:r>
      <w:r>
        <w:t>и со стандартом IEEE 802.16 d/e;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 xml:space="preserve"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</w:t>
      </w:r>
      <w:r>
        <w:t>3GPP TS 36.300 и 3GPP TS 23.003;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9.8. для ра</w:t>
      </w:r>
      <w:r>
        <w:t>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9.9. для цифровых телевизионных станций стандарта D</w:t>
      </w:r>
      <w:r>
        <w:t>VB-T/H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для цифровых телевизионных станций стандарта DVB-T2, работающих в многочастотн</w:t>
      </w:r>
      <w:r>
        <w:t>ой MFN сети, приводится идентификационный номер в шестнадцатеричном виде cell_id для передатчика в соответствии со стандартом EN 302 755;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для цифровых телевизионных станций стандарта DVB-T2, работающих в одночастотной SFN сети, приводится идентификационный</w:t>
      </w:r>
      <w:r>
        <w:t xml:space="preserve"> номер в шестнадцатеричном виде cell_id для зоны выделения в соответствии со стандартом EN 302 755;</w:t>
      </w:r>
    </w:p>
    <w:p w:rsidR="00A079F1" w:rsidRDefault="001D2FD0">
      <w:pPr>
        <w:pStyle w:val="ConsPlusNormal0"/>
        <w:jc w:val="both"/>
      </w:pPr>
      <w:r>
        <w:t xml:space="preserve">(пп. 9.9 в ред. </w:t>
      </w:r>
      <w:hyperlink r:id="rId24" w:tooltip="Приказ Минкомсвязи России от 12.11.2015 N 452 &quot;О внесении изменений в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">
        <w:r>
          <w:rPr>
            <w:color w:val="0000FF"/>
          </w:rPr>
          <w:t>Приказа</w:t>
        </w:r>
      </w:hyperlink>
      <w:r>
        <w:t xml:space="preserve"> Минкомсвязи России от 12.11.2015 N 452)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11" w:name="P154"/>
      <w:bookmarkEnd w:id="11"/>
      <w:r>
        <w:t>10.</w:t>
      </w:r>
      <w:r>
        <w:t xml:space="preserve">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 xml:space="preserve">10.1. </w:t>
      </w:r>
      <w:r>
        <w:t>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10.3. для радиоэлектронных средств базовых станций сетей под</w:t>
      </w:r>
      <w:r>
        <w:t>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10.4. для радиоэлектронных средств сетей фиксированной службы, использующих широкополосный досту</w:t>
      </w:r>
      <w:r>
        <w:t>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lastRenderedPageBreak/>
        <w:t>10.5. для радиоэлектронных средств сетей фиксированной службы, использующих широкопол</w:t>
      </w:r>
      <w:r>
        <w:t>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10.6. для радиоэлектронных средств базовых станций сетей подвижной радиотелефонной связ</w:t>
      </w:r>
      <w:r>
        <w:t>и стандарта LTE приводится идентификационный номер MNC в десятичном виде в соответствии со стандартами 3GPP TS 36.300 и 3GPP TS 23.003;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10.7. для радиоэлектронных средств базовых станций сетей подвижной радиотелефонной связи стандарта TETRA приводится иден</w:t>
      </w:r>
      <w:r>
        <w:t>тификационный номер MNC в десятичном виде в соответствии со стандартом TETRA;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</w:t>
      </w:r>
      <w:r>
        <w:t>ствии со стандартом DECT;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</w:t>
      </w:r>
      <w:r>
        <w:t>1 162;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12" w:name="P164"/>
      <w:bookmarkEnd w:id="12"/>
      <w:r>
        <w:t>11. приводится при регистрации радиоэлектронных средств любительской и любительской спутниковой служб;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13" w:name="P165"/>
      <w:bookmarkEnd w:id="13"/>
      <w: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</w:t>
      </w:r>
      <w:r>
        <w:t xml:space="preserve">2, утвержденные решением Государственной комиссии по радиочастотам от 24.05.2013, протокол 13-18, и приложением I </w:t>
      </w:r>
      <w:hyperlink r:id="rId25" w:tooltip="Ссылка на КонсультантПлюс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</w:t>
      </w:r>
      <w:r>
        <w:t xml:space="preserve"> использование радиочастот или радиочастотных каналов или при необходимости уточнения сведений;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14" w:name="P166"/>
      <w:bookmarkEnd w:id="14"/>
      <w:r>
        <w:t>13. указываются владельцами VSAT-станций при их работе через иностранные космические аппараты.</w:t>
      </w: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jc w:val="right"/>
        <w:outlineLvl w:val="0"/>
      </w:pPr>
      <w:r>
        <w:t>Приложение N 2</w:t>
      </w:r>
    </w:p>
    <w:p w:rsidR="00A079F1" w:rsidRDefault="001D2FD0">
      <w:pPr>
        <w:pStyle w:val="ConsPlusNormal0"/>
        <w:jc w:val="right"/>
      </w:pPr>
      <w:r>
        <w:t>к приказу Министерства связи</w:t>
      </w:r>
    </w:p>
    <w:p w:rsidR="00A079F1" w:rsidRDefault="001D2FD0">
      <w:pPr>
        <w:pStyle w:val="ConsPlusNormal0"/>
        <w:jc w:val="right"/>
      </w:pPr>
      <w:r>
        <w:t>и массовых коммуни</w:t>
      </w:r>
      <w:r>
        <w:t>каций</w:t>
      </w:r>
    </w:p>
    <w:p w:rsidR="00A079F1" w:rsidRDefault="001D2FD0">
      <w:pPr>
        <w:pStyle w:val="ConsPlusNormal0"/>
        <w:jc w:val="right"/>
      </w:pPr>
      <w:r>
        <w:t>Российской Федерации</w:t>
      </w:r>
    </w:p>
    <w:p w:rsidR="00A079F1" w:rsidRDefault="001D2FD0">
      <w:pPr>
        <w:pStyle w:val="ConsPlusNormal0"/>
        <w:jc w:val="right"/>
      </w:pPr>
      <w:r>
        <w:t>от 13.01.2015 N 2</w:t>
      </w:r>
    </w:p>
    <w:p w:rsidR="00A079F1" w:rsidRDefault="00A079F1">
      <w:pPr>
        <w:pStyle w:val="ConsPlusNormal0"/>
        <w:jc w:val="right"/>
      </w:pPr>
    </w:p>
    <w:p w:rsidR="00A079F1" w:rsidRDefault="001D2FD0">
      <w:pPr>
        <w:pStyle w:val="ConsPlusNormal0"/>
        <w:jc w:val="center"/>
      </w:pPr>
      <w:bookmarkStart w:id="15" w:name="P176"/>
      <w:bookmarkEnd w:id="15"/>
      <w:r>
        <w:t>СВИДЕТЕЛЬСТВО</w:t>
      </w:r>
    </w:p>
    <w:p w:rsidR="00A079F1" w:rsidRDefault="001D2FD0">
      <w:pPr>
        <w:pStyle w:val="ConsPlusNormal0"/>
        <w:jc w:val="center"/>
      </w:pPr>
      <w:r>
        <w:t>о регистрации радиоэлектронного средства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ind w:firstLine="540"/>
        <w:jc w:val="both"/>
      </w:pPr>
      <w:r>
        <w:t xml:space="preserve">Утратило силу с 1 сентября 2018 года. - </w:t>
      </w:r>
      <w:hyperlink r:id="rId26" w:tooltip="Приказ Минкомсвязи России от 25.06.2018 N 316 &quot;Об утверждении требований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">
        <w:r>
          <w:rPr>
            <w:color w:val="0000FF"/>
          </w:rPr>
          <w:t>Приказ</w:t>
        </w:r>
      </w:hyperlink>
      <w:r>
        <w:t xml:space="preserve"> Минкомсвязи России от 25.06.2018 N 316.</w:t>
      </w: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jc w:val="right"/>
        <w:outlineLvl w:val="0"/>
      </w:pPr>
      <w:r>
        <w:t>Приложение N 3</w:t>
      </w:r>
    </w:p>
    <w:p w:rsidR="00A079F1" w:rsidRDefault="001D2FD0">
      <w:pPr>
        <w:pStyle w:val="ConsPlusNormal0"/>
        <w:jc w:val="right"/>
      </w:pPr>
      <w:r>
        <w:t>к приказу Министерства связи</w:t>
      </w:r>
    </w:p>
    <w:p w:rsidR="00A079F1" w:rsidRDefault="001D2FD0">
      <w:pPr>
        <w:pStyle w:val="ConsPlusNormal0"/>
        <w:jc w:val="right"/>
      </w:pPr>
      <w:r>
        <w:t>и массовых коммуникаций</w:t>
      </w:r>
    </w:p>
    <w:p w:rsidR="00A079F1" w:rsidRDefault="001D2FD0">
      <w:pPr>
        <w:pStyle w:val="ConsPlusNormal0"/>
        <w:jc w:val="right"/>
      </w:pPr>
      <w:r>
        <w:t>Российской Федерации</w:t>
      </w:r>
    </w:p>
    <w:p w:rsidR="00A079F1" w:rsidRDefault="001D2FD0">
      <w:pPr>
        <w:pStyle w:val="ConsPlusNormal0"/>
        <w:jc w:val="right"/>
      </w:pPr>
      <w:r>
        <w:t>от 13.01.2015 N 2</w:t>
      </w:r>
    </w:p>
    <w:p w:rsidR="00A079F1" w:rsidRDefault="00A079F1">
      <w:pPr>
        <w:pStyle w:val="ConsPlusNormal0"/>
        <w:jc w:val="right"/>
      </w:pPr>
    </w:p>
    <w:p w:rsidR="00A079F1" w:rsidRDefault="001D2FD0">
      <w:pPr>
        <w:pStyle w:val="ConsPlusNormal0"/>
        <w:jc w:val="center"/>
      </w:pPr>
      <w:bookmarkStart w:id="16" w:name="P189"/>
      <w:bookmarkEnd w:id="16"/>
      <w:r>
        <w:t>СВИДЕТЕЛЬСТВО</w:t>
      </w:r>
    </w:p>
    <w:p w:rsidR="00A079F1" w:rsidRDefault="001D2FD0">
      <w:pPr>
        <w:pStyle w:val="ConsPlusNormal0"/>
        <w:jc w:val="center"/>
      </w:pPr>
      <w:r>
        <w:t>о регистрации радиоэлектронного средства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ind w:firstLine="540"/>
        <w:jc w:val="both"/>
      </w:pPr>
      <w:r>
        <w:lastRenderedPageBreak/>
        <w:t xml:space="preserve">Утратило силу с 1 сентября 2018 года. - </w:t>
      </w:r>
      <w:hyperlink r:id="rId27" w:tooltip="Приказ Минкомсвязи России от 25.06.2018 N 316 &quot;Об утверждении требований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">
        <w:r>
          <w:rPr>
            <w:color w:val="0000FF"/>
          </w:rPr>
          <w:t>Приказ</w:t>
        </w:r>
      </w:hyperlink>
      <w:r>
        <w:t xml:space="preserve"> Минкомсвязи России от 25.06.2018 N 316.</w:t>
      </w: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jc w:val="right"/>
        <w:outlineLvl w:val="0"/>
      </w:pPr>
      <w:r>
        <w:t>Приложение N 4</w:t>
      </w:r>
    </w:p>
    <w:p w:rsidR="00A079F1" w:rsidRDefault="001D2FD0">
      <w:pPr>
        <w:pStyle w:val="ConsPlusNormal0"/>
        <w:jc w:val="right"/>
      </w:pPr>
      <w:r>
        <w:t>к приказу Министерства связи</w:t>
      </w:r>
    </w:p>
    <w:p w:rsidR="00A079F1" w:rsidRDefault="001D2FD0">
      <w:pPr>
        <w:pStyle w:val="ConsPlusNormal0"/>
        <w:jc w:val="right"/>
      </w:pPr>
      <w:r>
        <w:t>и массовых коммуникаций</w:t>
      </w:r>
    </w:p>
    <w:p w:rsidR="00A079F1" w:rsidRDefault="001D2FD0">
      <w:pPr>
        <w:pStyle w:val="ConsPlusNormal0"/>
        <w:jc w:val="right"/>
      </w:pPr>
      <w:r>
        <w:t>Российской Федерации</w:t>
      </w:r>
    </w:p>
    <w:p w:rsidR="00A079F1" w:rsidRDefault="001D2FD0">
      <w:pPr>
        <w:pStyle w:val="ConsPlusNormal0"/>
        <w:jc w:val="right"/>
      </w:pPr>
      <w:r>
        <w:t>от 13.01.2015 N 2</w:t>
      </w:r>
    </w:p>
    <w:p w:rsidR="00A079F1" w:rsidRDefault="00A079F1">
      <w:pPr>
        <w:pStyle w:val="ConsPlusNormal0"/>
        <w:jc w:val="right"/>
      </w:pPr>
    </w:p>
    <w:p w:rsidR="00A079F1" w:rsidRDefault="001D2FD0">
      <w:pPr>
        <w:pStyle w:val="ConsPlusNormal0"/>
        <w:jc w:val="center"/>
      </w:pPr>
      <w:bookmarkStart w:id="17" w:name="P202"/>
      <w:bookmarkEnd w:id="17"/>
      <w:r>
        <w:t>СВИДЕТЕЛЬСТВО</w:t>
      </w:r>
    </w:p>
    <w:p w:rsidR="00A079F1" w:rsidRDefault="001D2FD0">
      <w:pPr>
        <w:pStyle w:val="ConsPlusNormal0"/>
        <w:jc w:val="center"/>
      </w:pPr>
      <w:r>
        <w:t>о регистрации радиоэлектронного средства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ind w:firstLine="540"/>
        <w:jc w:val="both"/>
      </w:pPr>
      <w:r>
        <w:t>Утратило силу с 1 сентября 2018 года. -</w:t>
      </w:r>
      <w:r>
        <w:t xml:space="preserve"> </w:t>
      </w:r>
      <w:hyperlink r:id="rId28" w:tooltip="Приказ Минкомсвязи России от 25.06.2018 N 316 &quot;Об утверждении требований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">
        <w:r>
          <w:rPr>
            <w:color w:val="0000FF"/>
          </w:rPr>
          <w:t>Приказ</w:t>
        </w:r>
      </w:hyperlink>
      <w:r>
        <w:t xml:space="preserve"> Минкомсвязи России от 25.06.2018 N 316.</w:t>
      </w: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jc w:val="right"/>
        <w:outlineLvl w:val="0"/>
      </w:pPr>
      <w:r>
        <w:t>Приложение N 5</w:t>
      </w:r>
    </w:p>
    <w:p w:rsidR="00A079F1" w:rsidRDefault="001D2FD0">
      <w:pPr>
        <w:pStyle w:val="ConsPlusNormal0"/>
        <w:jc w:val="right"/>
      </w:pPr>
      <w:r>
        <w:t>к приказу Министерства связи</w:t>
      </w:r>
    </w:p>
    <w:p w:rsidR="00A079F1" w:rsidRDefault="001D2FD0">
      <w:pPr>
        <w:pStyle w:val="ConsPlusNormal0"/>
        <w:jc w:val="right"/>
      </w:pPr>
      <w:r>
        <w:t>и массовых коммуникаций</w:t>
      </w:r>
    </w:p>
    <w:p w:rsidR="00A079F1" w:rsidRDefault="001D2FD0">
      <w:pPr>
        <w:pStyle w:val="ConsPlusNormal0"/>
        <w:jc w:val="right"/>
      </w:pPr>
      <w:r>
        <w:t>Российской Федерации</w:t>
      </w:r>
    </w:p>
    <w:p w:rsidR="00A079F1" w:rsidRDefault="001D2FD0">
      <w:pPr>
        <w:pStyle w:val="ConsPlusNormal0"/>
        <w:jc w:val="right"/>
      </w:pPr>
      <w:r>
        <w:t>от 13.01.2015 N 2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jc w:val="center"/>
      </w:pPr>
      <w:bookmarkStart w:id="18" w:name="P215"/>
      <w:bookmarkEnd w:id="18"/>
      <w:r>
        <w:t>СВИДЕТЕЛЬСТВО</w:t>
      </w:r>
    </w:p>
    <w:p w:rsidR="00A079F1" w:rsidRDefault="001D2FD0">
      <w:pPr>
        <w:pStyle w:val="ConsPlusNormal0"/>
        <w:jc w:val="center"/>
      </w:pPr>
      <w:r>
        <w:t>о регистрации высокочастотного устройства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ind w:firstLine="540"/>
        <w:jc w:val="both"/>
      </w:pPr>
      <w:r>
        <w:t xml:space="preserve">Утратило силу с 1 сентября 2018 года. - </w:t>
      </w:r>
      <w:hyperlink r:id="rId29" w:tooltip="Приказ Минкомсвязи России от 25.06.2018 N 316 &quot;Об утверждении требований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">
        <w:r>
          <w:rPr>
            <w:color w:val="0000FF"/>
          </w:rPr>
          <w:t>Приказ</w:t>
        </w:r>
      </w:hyperlink>
      <w:r>
        <w:t xml:space="preserve"> Минкомсвязи России от 25.06.2018 N 316.</w:t>
      </w: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jc w:val="right"/>
        <w:outlineLvl w:val="0"/>
      </w:pPr>
      <w:r>
        <w:t>Приложение N 6</w:t>
      </w:r>
    </w:p>
    <w:p w:rsidR="00A079F1" w:rsidRDefault="001D2FD0">
      <w:pPr>
        <w:pStyle w:val="ConsPlusNormal0"/>
        <w:jc w:val="right"/>
      </w:pPr>
      <w:r>
        <w:t>к приказу Министерства связи</w:t>
      </w:r>
    </w:p>
    <w:p w:rsidR="00A079F1" w:rsidRDefault="001D2FD0">
      <w:pPr>
        <w:pStyle w:val="ConsPlusNormal0"/>
        <w:jc w:val="right"/>
      </w:pPr>
      <w:r>
        <w:t>и массовых коммуникаций</w:t>
      </w:r>
    </w:p>
    <w:p w:rsidR="00A079F1" w:rsidRDefault="001D2FD0">
      <w:pPr>
        <w:pStyle w:val="ConsPlusNormal0"/>
        <w:jc w:val="right"/>
      </w:pPr>
      <w:r>
        <w:t>Российской Федерации</w:t>
      </w:r>
    </w:p>
    <w:p w:rsidR="00A079F1" w:rsidRDefault="001D2FD0">
      <w:pPr>
        <w:pStyle w:val="ConsPlusNormal0"/>
        <w:jc w:val="right"/>
      </w:pPr>
      <w:r>
        <w:t>от 13.</w:t>
      </w:r>
      <w:r>
        <w:t>01.2015 N 2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nformat0"/>
        <w:jc w:val="both"/>
      </w:pPr>
      <w:r>
        <w:t xml:space="preserve">               ФЕДЕРАЛЬНАЯ СЛУЖБА ПО НАДЗОРУ В СФЕРЕ СВЯЗИ,</w:t>
      </w:r>
    </w:p>
    <w:p w:rsidR="00A079F1" w:rsidRDefault="001D2FD0">
      <w:pPr>
        <w:pStyle w:val="ConsPlusNonformat0"/>
        <w:jc w:val="both"/>
      </w:pPr>
      <w:r>
        <w:t xml:space="preserve">             ИНФОРМАЦИОННЫХ ТЕХНОЛОГИЙ И МАССОВЫХ КОММУНИКАЦИЙ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Федеральное  государственное  унитарное предприятие "Главный радиочастотный</w:t>
      </w:r>
    </w:p>
    <w:p w:rsidR="00A079F1" w:rsidRDefault="001D2FD0">
      <w:pPr>
        <w:pStyle w:val="ConsPlusNonformat0"/>
        <w:jc w:val="both"/>
      </w:pPr>
      <w:r>
        <w:t xml:space="preserve">центр" </w:t>
      </w:r>
      <w:hyperlink w:anchor="P280" w:tooltip="&lt;*&gt; Указывается предприятие радиочастотной службы, выдающее свидетельство.">
        <w:r>
          <w:rPr>
            <w:color w:val="0000FF"/>
          </w:rPr>
          <w:t>&lt;*&gt;</w:t>
        </w:r>
      </w:hyperlink>
    </w:p>
    <w:p w:rsidR="00A079F1" w:rsidRDefault="001D2FD0">
      <w:pPr>
        <w:pStyle w:val="ConsPlusNonformat0"/>
        <w:jc w:val="both"/>
      </w:pPr>
      <w:r>
        <w:t>Федеральное  государственное  унитарное  предприятие  "Радиочастотный центр</w:t>
      </w:r>
    </w:p>
    <w:p w:rsidR="00A079F1" w:rsidRDefault="001D2FD0">
      <w:pPr>
        <w:pStyle w:val="ConsPlusNonformat0"/>
        <w:jc w:val="both"/>
      </w:pPr>
      <w:r>
        <w:t xml:space="preserve">__________________________________________ федерального округа </w:t>
      </w:r>
      <w:hyperlink w:anchor="P280" w:tooltip="&lt;*&gt; Указывается предприятие радиочастотной службы, выдающее свидетельство.">
        <w:r>
          <w:rPr>
            <w:color w:val="0000FF"/>
          </w:rPr>
          <w:t>&lt;*&gt;</w:t>
        </w:r>
      </w:hyperlink>
    </w:p>
    <w:p w:rsidR="00A079F1" w:rsidRDefault="001D2FD0">
      <w:pPr>
        <w:pStyle w:val="ConsPlusNonformat0"/>
        <w:jc w:val="both"/>
      </w:pPr>
      <w:r>
        <w:t>Филиал  Федеральное  государственное  унитарное предприятие "Радиочастотный</w:t>
      </w:r>
    </w:p>
    <w:p w:rsidR="00A079F1" w:rsidRDefault="001D2FD0">
      <w:pPr>
        <w:pStyle w:val="ConsPlusNonformat0"/>
        <w:jc w:val="both"/>
      </w:pPr>
      <w:r>
        <w:t xml:space="preserve">центр ____________________________________ федерального округа </w:t>
      </w:r>
      <w:hyperlink w:anchor="P280" w:tooltip="&lt;*&gt; Указывается предприятие радиочастотной службы, выдающее свидетельство.">
        <w:r>
          <w:rPr>
            <w:color w:val="0000FF"/>
          </w:rPr>
          <w:t>&lt;*&gt;</w:t>
        </w:r>
      </w:hyperlink>
    </w:p>
    <w:p w:rsidR="00A079F1" w:rsidRDefault="001D2FD0">
      <w:pPr>
        <w:pStyle w:val="ConsPlusNonformat0"/>
        <w:jc w:val="both"/>
      </w:pPr>
      <w:r>
        <w:t>по (в) ____________________________________________________________________</w:t>
      </w:r>
    </w:p>
    <w:p w:rsidR="00A079F1" w:rsidRDefault="001D2FD0">
      <w:pPr>
        <w:pStyle w:val="ConsPlusNonformat0"/>
        <w:jc w:val="both"/>
      </w:pPr>
      <w:r>
        <w:t xml:space="preserve">       (республике, краю, области, автономной области, автономному округу)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bookmarkStart w:id="19" w:name="P240"/>
      <w:bookmarkEnd w:id="19"/>
      <w:r>
        <w:t xml:space="preserve">         СВИДЕТЕЛЬСТВО ОБ ОБРАЗОВАНИИ ПОЗЫВНОГО СИГНАЛА ОПОЗНАВАНИЯ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 xml:space="preserve">                        N _________ </w:t>
      </w:r>
      <w:hyperlink w:anchor="P281" w:tooltip="&lt;**&gt; Принцип нумерации XX-YY/00000, где XX - номер субъекта Российской Федерации, YY - 2 последние цифры года, 00000 - порядковый номер (для всех форм свидетельств).">
        <w:r>
          <w:rPr>
            <w:color w:val="0000FF"/>
          </w:rPr>
          <w:t>&lt;**&gt;</w:t>
        </w:r>
      </w:hyperlink>
      <w:r>
        <w:t xml:space="preserve"> ___________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Дата начала                                   Дата окончания</w:t>
      </w:r>
    </w:p>
    <w:p w:rsidR="00A079F1" w:rsidRDefault="001D2FD0">
      <w:pPr>
        <w:pStyle w:val="ConsPlusNonformat0"/>
        <w:jc w:val="both"/>
      </w:pPr>
      <w:r>
        <w:t>действия:  ___________  20__  г.              действия:  __________ 20__ г.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Владелец:</w:t>
      </w:r>
    </w:p>
    <w:p w:rsidR="00A079F1" w:rsidRDefault="001D2FD0">
      <w:pPr>
        <w:pStyle w:val="ConsPlusNonformat0"/>
        <w:jc w:val="both"/>
      </w:pPr>
      <w:r>
        <w:t>___________________________________________</w:t>
      </w:r>
      <w:r>
        <w:t>_______________________________,</w:t>
      </w:r>
    </w:p>
    <w:p w:rsidR="00A079F1" w:rsidRDefault="001D2FD0">
      <w:pPr>
        <w:pStyle w:val="ConsPlusNonformat0"/>
        <w:jc w:val="both"/>
      </w:pPr>
      <w:r>
        <w:lastRenderedPageBreak/>
        <w:t xml:space="preserve">       (полное наименование юридического лица, фамилия, имя, отчество</w:t>
      </w:r>
    </w:p>
    <w:p w:rsidR="00A079F1" w:rsidRDefault="001D2FD0">
      <w:pPr>
        <w:pStyle w:val="ConsPlusNonformat0"/>
        <w:jc w:val="both"/>
      </w:pPr>
      <w:r>
        <w:t xml:space="preserve">                             физического лица)</w:t>
      </w:r>
    </w:p>
    <w:p w:rsidR="00A079F1" w:rsidRDefault="001D2FD0">
      <w:pPr>
        <w:pStyle w:val="ConsPlusNonformat0"/>
        <w:jc w:val="both"/>
      </w:pPr>
      <w:r>
        <w:t>зарегистрирован по адресу: ________________________________________________</w:t>
      </w:r>
    </w:p>
    <w:p w:rsidR="00A079F1" w:rsidRDefault="001D2FD0">
      <w:pPr>
        <w:pStyle w:val="ConsPlusNonformat0"/>
        <w:jc w:val="both"/>
      </w:pPr>
      <w:r>
        <w:t xml:space="preserve">                              </w:t>
      </w:r>
      <w:r>
        <w:t xml:space="preserve">     (место нахождения (жительства)</w:t>
      </w:r>
    </w:p>
    <w:p w:rsidR="00A079F1" w:rsidRDefault="001D2FD0">
      <w:pPr>
        <w:pStyle w:val="ConsPlusNonformat0"/>
        <w:jc w:val="both"/>
      </w:pPr>
      <w:r>
        <w:t>___________________________________________________________________________</w:t>
      </w:r>
    </w:p>
    <w:p w:rsidR="00A079F1" w:rsidRDefault="001D2FD0">
      <w:pPr>
        <w:pStyle w:val="ConsPlusNonformat0"/>
        <w:jc w:val="both"/>
      </w:pPr>
      <w:r>
        <w:t xml:space="preserve">     юридического (физического) лица, индивидуального предпринимателя)</w:t>
      </w:r>
    </w:p>
    <w:p w:rsidR="00A079F1" w:rsidRDefault="001D2FD0">
      <w:pPr>
        <w:pStyle w:val="ConsPlusNonformat0"/>
        <w:jc w:val="both"/>
      </w:pPr>
      <w:r>
        <w:t xml:space="preserve">образован позывной сигнал (сигнал опознавания) </w:t>
      </w:r>
      <w:hyperlink w:anchor="P282" w:tooltip="&lt;***&gt; Возможна запись нескольких позывных сигналов в одном свидетельстве.">
        <w:r>
          <w:rPr>
            <w:color w:val="0000FF"/>
          </w:rPr>
          <w:t>&lt;***&gt;</w:t>
        </w:r>
      </w:hyperlink>
      <w:r>
        <w:t xml:space="preserve"> ______________________</w:t>
      </w:r>
    </w:p>
    <w:p w:rsidR="00A079F1" w:rsidRDefault="001D2FD0">
      <w:pPr>
        <w:pStyle w:val="ConsPlusNonformat0"/>
        <w:jc w:val="both"/>
      </w:pPr>
      <w:r>
        <w:t>для опознавания радиоэлектронного средства ________________________________</w:t>
      </w:r>
    </w:p>
    <w:p w:rsidR="00A079F1" w:rsidRDefault="001D2FD0">
      <w:pPr>
        <w:pStyle w:val="ConsPlusNonformat0"/>
        <w:jc w:val="both"/>
      </w:pPr>
      <w:r>
        <w:t xml:space="preserve">                                                 (служба радиосвязи,</w:t>
      </w:r>
    </w:p>
    <w:p w:rsidR="00A079F1" w:rsidRDefault="001D2FD0">
      <w:pPr>
        <w:pStyle w:val="ConsPlusNonformat0"/>
        <w:jc w:val="both"/>
      </w:pPr>
      <w:r>
        <w:t xml:space="preserve">  </w:t>
      </w:r>
      <w:r>
        <w:t xml:space="preserve">                                             наименование и заводской</w:t>
      </w:r>
    </w:p>
    <w:p w:rsidR="00A079F1" w:rsidRDefault="001D2FD0">
      <w:pPr>
        <w:pStyle w:val="ConsPlusNonformat0"/>
        <w:jc w:val="both"/>
      </w:pPr>
      <w:r>
        <w:t xml:space="preserve">                                              (серийный, учетный) номер</w:t>
      </w:r>
    </w:p>
    <w:p w:rsidR="00A079F1" w:rsidRDefault="001D2FD0">
      <w:pPr>
        <w:pStyle w:val="ConsPlusNonformat0"/>
        <w:jc w:val="both"/>
      </w:pPr>
      <w:r>
        <w:t xml:space="preserve">                                             радиоэлектронного средства)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 xml:space="preserve">    Использование     образованного     позывного    сигнала    опознавания</w:t>
      </w:r>
    </w:p>
    <w:p w:rsidR="00A079F1" w:rsidRDefault="001D2FD0">
      <w:pPr>
        <w:pStyle w:val="ConsPlusNonformat0"/>
        <w:jc w:val="both"/>
      </w:pPr>
      <w:r>
        <w:t>радиоэлектронного   средства   должно   осуществляться   в  соответствии  с</w:t>
      </w:r>
    </w:p>
    <w:p w:rsidR="00A079F1" w:rsidRDefault="001D2FD0">
      <w:pPr>
        <w:pStyle w:val="ConsPlusNonformat0"/>
        <w:jc w:val="both"/>
      </w:pPr>
      <w:r>
        <w:t>Регламентом  радиосвязи  Международного  союза  электросвязи,  нормативными</w:t>
      </w:r>
    </w:p>
    <w:p w:rsidR="00A079F1" w:rsidRDefault="001D2FD0">
      <w:pPr>
        <w:pStyle w:val="ConsPlusNonformat0"/>
        <w:jc w:val="both"/>
      </w:pPr>
      <w:r>
        <w:t>правовыми  актами Российской</w:t>
      </w:r>
      <w:r>
        <w:t xml:space="preserve"> Федерации и решениями Государственной комиссии</w:t>
      </w:r>
    </w:p>
    <w:p w:rsidR="00A079F1" w:rsidRDefault="001D2FD0">
      <w:pPr>
        <w:pStyle w:val="ConsPlusNonformat0"/>
        <w:jc w:val="both"/>
      </w:pPr>
      <w:r>
        <w:t>по  радиочастотам,  устанавливающими условия использования радиоэлектронных</w:t>
      </w:r>
    </w:p>
    <w:p w:rsidR="00A079F1" w:rsidRDefault="001D2FD0">
      <w:pPr>
        <w:pStyle w:val="ConsPlusNonformat0"/>
        <w:jc w:val="both"/>
      </w:pPr>
      <w:r>
        <w:t>средств в Российской Федерации.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 xml:space="preserve">    Основания _____________________________________________________________</w:t>
      </w:r>
    </w:p>
    <w:p w:rsidR="00A079F1" w:rsidRDefault="001D2FD0">
      <w:pPr>
        <w:pStyle w:val="ConsPlusNonformat0"/>
        <w:jc w:val="both"/>
      </w:pPr>
      <w:r>
        <w:t xml:space="preserve">                       </w:t>
      </w:r>
      <w:r>
        <w:t xml:space="preserve">   (дата и номер решения Государственной</w:t>
      </w:r>
    </w:p>
    <w:p w:rsidR="00A079F1" w:rsidRDefault="001D2FD0">
      <w:pPr>
        <w:pStyle w:val="ConsPlusNonformat0"/>
        <w:jc w:val="both"/>
      </w:pPr>
      <w:r>
        <w:t xml:space="preserve">                      комиссии по радиочастотам и (или) разрешения</w:t>
      </w:r>
    </w:p>
    <w:p w:rsidR="00A079F1" w:rsidRDefault="001D2FD0">
      <w:pPr>
        <w:pStyle w:val="ConsPlusNonformat0"/>
        <w:jc w:val="both"/>
      </w:pPr>
      <w:r>
        <w:t xml:space="preserve">                              на использование радиочастот)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__________________________    ___________________________  ________________</w:t>
      </w:r>
    </w:p>
    <w:p w:rsidR="00A079F1" w:rsidRDefault="001D2FD0">
      <w:pPr>
        <w:pStyle w:val="ConsPlusNonformat0"/>
        <w:jc w:val="both"/>
      </w:pPr>
      <w:r>
        <w:t xml:space="preserve">       долж</w:t>
      </w:r>
      <w:r>
        <w:t>ность              подпись, печать      или          Ф.И.О.</w:t>
      </w:r>
    </w:p>
    <w:p w:rsidR="00A079F1" w:rsidRDefault="001D2FD0">
      <w:pPr>
        <w:pStyle w:val="ConsPlusNonformat0"/>
        <w:jc w:val="both"/>
      </w:pPr>
      <w:r>
        <w:t xml:space="preserve">                              усиленная квалифицированная</w:t>
      </w:r>
    </w:p>
    <w:p w:rsidR="00A079F1" w:rsidRDefault="001D2FD0">
      <w:pPr>
        <w:pStyle w:val="ConsPlusNonformat0"/>
        <w:jc w:val="both"/>
      </w:pPr>
      <w:r>
        <w:t xml:space="preserve">                              электронная подпись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ind w:firstLine="540"/>
        <w:jc w:val="both"/>
      </w:pPr>
      <w:r>
        <w:t>--------------------------------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20" w:name="P280"/>
      <w:bookmarkEnd w:id="20"/>
      <w:r>
        <w:t>&lt;*&gt; Указывается предприятие радиочастотной службы, выд</w:t>
      </w:r>
      <w:r>
        <w:t>ающее свидетельство.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21" w:name="P281"/>
      <w:bookmarkEnd w:id="21"/>
      <w: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22" w:name="P282"/>
      <w:bookmarkEnd w:id="22"/>
      <w:r>
        <w:t>&lt;***&gt; Возможна запись нескольких позывных сигналов в одном свидетельс</w:t>
      </w:r>
      <w:r>
        <w:t>тве.</w:t>
      </w: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jc w:val="right"/>
        <w:outlineLvl w:val="0"/>
      </w:pPr>
      <w:r>
        <w:t>Приложение N 7</w:t>
      </w:r>
    </w:p>
    <w:p w:rsidR="00A079F1" w:rsidRDefault="001D2FD0">
      <w:pPr>
        <w:pStyle w:val="ConsPlusNormal0"/>
        <w:jc w:val="right"/>
      </w:pPr>
      <w:r>
        <w:t>к приказу Министерства связи</w:t>
      </w:r>
    </w:p>
    <w:p w:rsidR="00A079F1" w:rsidRDefault="001D2FD0">
      <w:pPr>
        <w:pStyle w:val="ConsPlusNormal0"/>
        <w:jc w:val="right"/>
      </w:pPr>
      <w:r>
        <w:t>и массовых коммуникаций</w:t>
      </w:r>
    </w:p>
    <w:p w:rsidR="00A079F1" w:rsidRDefault="001D2FD0">
      <w:pPr>
        <w:pStyle w:val="ConsPlusNormal0"/>
        <w:jc w:val="right"/>
      </w:pPr>
      <w:r>
        <w:t>Российской Федерации</w:t>
      </w:r>
    </w:p>
    <w:p w:rsidR="00A079F1" w:rsidRDefault="001D2FD0">
      <w:pPr>
        <w:pStyle w:val="ConsPlusNormal0"/>
        <w:jc w:val="right"/>
      </w:pPr>
      <w:r>
        <w:t>от 13.01.2015 N 2</w:t>
      </w:r>
    </w:p>
    <w:p w:rsidR="00A079F1" w:rsidRDefault="00A079F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A079F1">
        <w:tc>
          <w:tcPr>
            <w:tcW w:w="4874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A079F1" w:rsidRDefault="001D2FD0">
            <w:pPr>
              <w:pStyle w:val="ConsPlusNormal0"/>
              <w:jc w:val="center"/>
            </w:pPr>
            <w:r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324" w:tooltip="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">
              <w:r>
                <w:rPr>
                  <w:color w:val="0000FF"/>
                </w:rPr>
                <w:t>&lt;*&gt;</w:t>
              </w:r>
            </w:hyperlink>
          </w:p>
          <w:p w:rsidR="00A079F1" w:rsidRDefault="001D2FD0">
            <w:pPr>
              <w:pStyle w:val="ConsPlusNormal0"/>
              <w:jc w:val="center"/>
            </w:pPr>
            <w: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A079F1" w:rsidRDefault="001D2FD0">
            <w:pPr>
              <w:pStyle w:val="ConsPlusNormal0"/>
              <w:jc w:val="center"/>
            </w:pPr>
            <w:r>
              <w:t>Документ, допускающий к участию в любительской службе радиосвязи</w:t>
            </w:r>
          </w:p>
        </w:tc>
      </w:tr>
      <w:tr w:rsidR="00A079F1">
        <w:trPr>
          <w:trHeight w:val="230"/>
        </w:trPr>
        <w:tc>
          <w:tcPr>
            <w:tcW w:w="4874" w:type="dxa"/>
            <w:gridSpan w:val="8"/>
            <w:vMerge/>
            <w:tcBorders>
              <w:top w:val="single" w:sz="4" w:space="0" w:color="auto"/>
              <w:bottom w:val="nil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706" w:type="dxa"/>
            <w:vMerge w:val="restart"/>
            <w:tcBorders>
              <w:top w:val="nil"/>
              <w:bottom w:val="single" w:sz="4" w:space="0" w:color="auto"/>
            </w:tcBorders>
          </w:tcPr>
          <w:p w:rsidR="00A079F1" w:rsidRDefault="001D2FD0">
            <w:pPr>
              <w:pStyle w:val="ConsPlusNormal0"/>
              <w:ind w:firstLine="283"/>
              <w:jc w:val="both"/>
            </w:pPr>
            <w: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</w:t>
            </w:r>
            <w:r>
              <w:lastRenderedPageBreak/>
              <w:t>союза электросвязи, нормативными правовыми актами Российской Федерации. Владелец может использовать образо</w:t>
            </w:r>
            <w:r>
              <w:t xml:space="preserve">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329" w:tooltip="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A079F1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A079F1" w:rsidRDefault="001D2FD0">
            <w:pPr>
              <w:pStyle w:val="ConsPlusNormal0"/>
              <w:jc w:val="center"/>
            </w:pPr>
            <w:bookmarkStart w:id="23" w:name="P298"/>
            <w:bookmarkEnd w:id="23"/>
            <w:r>
              <w:t xml:space="preserve">Свидетельство об образовании позывного сигнала опознавания для любительской </w:t>
            </w:r>
            <w:r>
              <w:lastRenderedPageBreak/>
              <w:t>радиостанции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</w:tr>
      <w:tr w:rsidR="00A079F1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</w:tr>
      <w:tr w:rsidR="00A079F1"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</w:tcBorders>
          </w:tcPr>
          <w:p w:rsidR="00A079F1" w:rsidRDefault="001D2FD0">
            <w:pPr>
              <w:pStyle w:val="ConsPlusNormal0"/>
            </w:pPr>
            <w: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nil"/>
            </w:tcBorders>
          </w:tcPr>
          <w:p w:rsidR="00A079F1" w:rsidRDefault="001D2FD0">
            <w:pPr>
              <w:pStyle w:val="ConsPlusNormal0"/>
            </w:pPr>
            <w: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A079F1" w:rsidRDefault="001D2FD0">
            <w:pPr>
              <w:pStyle w:val="ConsPlusNormal0"/>
            </w:pPr>
            <w:r>
              <w:t>Срок действия до</w:t>
            </w:r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</w:tr>
      <w:tr w:rsidR="00A079F1">
        <w:tc>
          <w:tcPr>
            <w:tcW w:w="340" w:type="dxa"/>
            <w:vMerge/>
            <w:tcBorders>
              <w:top w:val="nil"/>
              <w:bottom w:val="nil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1587" w:type="dxa"/>
            <w:gridSpan w:val="2"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  <w:jc w:val="both"/>
            </w:pPr>
          </w:p>
        </w:tc>
        <w:tc>
          <w:tcPr>
            <w:tcW w:w="1360" w:type="dxa"/>
            <w:gridSpan w:val="3"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  <w:jc w:val="both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</w:tr>
      <w:tr w:rsidR="00A079F1">
        <w:tc>
          <w:tcPr>
            <w:tcW w:w="340" w:type="dxa"/>
            <w:vMerge/>
            <w:tcBorders>
              <w:top w:val="nil"/>
              <w:bottom w:val="nil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bottom w:val="nil"/>
            </w:tcBorders>
          </w:tcPr>
          <w:p w:rsidR="00A079F1" w:rsidRDefault="001D2FD0">
            <w:pPr>
              <w:pStyle w:val="ConsPlusNormal0"/>
            </w:pPr>
            <w: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nil"/>
            </w:tcBorders>
          </w:tcPr>
          <w:p w:rsidR="00A079F1" w:rsidRDefault="001D2FD0">
            <w:pPr>
              <w:pStyle w:val="ConsPlusNormal0"/>
            </w:pPr>
            <w:r>
              <w:t>Позывной сигнал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</w:tr>
      <w:tr w:rsidR="00A079F1">
        <w:tc>
          <w:tcPr>
            <w:tcW w:w="340" w:type="dxa"/>
            <w:vMerge/>
            <w:tcBorders>
              <w:top w:val="nil"/>
              <w:bottom w:val="nil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2437" w:type="dxa"/>
            <w:gridSpan w:val="4"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  <w:jc w:val="both"/>
            </w:pPr>
          </w:p>
        </w:tc>
        <w:tc>
          <w:tcPr>
            <w:tcW w:w="1757" w:type="dxa"/>
            <w:gridSpan w:val="2"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</w:tr>
      <w:tr w:rsidR="00A079F1">
        <w:tc>
          <w:tcPr>
            <w:tcW w:w="340" w:type="dxa"/>
            <w:vMerge/>
            <w:tcBorders>
              <w:top w:val="nil"/>
              <w:bottom w:val="nil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bottom w:val="nil"/>
            </w:tcBorders>
          </w:tcPr>
          <w:p w:rsidR="00A079F1" w:rsidRDefault="001D2FD0">
            <w:pPr>
              <w:pStyle w:val="ConsPlusNormal0"/>
            </w:pPr>
            <w: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079F1" w:rsidRDefault="001D2FD0">
            <w:pPr>
              <w:pStyle w:val="ConsPlusNormal0"/>
              <w:jc w:val="center"/>
            </w:pPr>
            <w:hyperlink w:anchor="P325" w:tooltip="&lt;**&gt; Заполняется для: 1 и 2 категории - CEPT;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</w:tr>
      <w:tr w:rsidR="00A079F1">
        <w:tc>
          <w:tcPr>
            <w:tcW w:w="340" w:type="dxa"/>
            <w:vMerge/>
            <w:tcBorders>
              <w:top w:val="nil"/>
              <w:bottom w:val="nil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1927" w:type="dxa"/>
            <w:gridSpan w:val="3"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2267" w:type="dxa"/>
            <w:gridSpan w:val="3"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</w:tr>
      <w:tr w:rsidR="00A079F1">
        <w:tc>
          <w:tcPr>
            <w:tcW w:w="340" w:type="dxa"/>
            <w:vMerge/>
            <w:tcBorders>
              <w:top w:val="nil"/>
              <w:bottom w:val="nil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  <w:bottom w:val="nil"/>
            </w:tcBorders>
          </w:tcPr>
          <w:p w:rsidR="00A079F1" w:rsidRDefault="001D2FD0">
            <w:pPr>
              <w:pStyle w:val="ConsPlusNormal0"/>
              <w:ind w:left="227"/>
              <w:jc w:val="both"/>
            </w:pPr>
            <w:r>
              <w:t>Адрес регистрации владельца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</w:tr>
      <w:tr w:rsidR="00A079F1">
        <w:tc>
          <w:tcPr>
            <w:tcW w:w="340" w:type="dxa"/>
            <w:vMerge/>
            <w:tcBorders>
              <w:top w:val="nil"/>
              <w:bottom w:val="nil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194" w:type="dxa"/>
            <w:gridSpan w:val="6"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  <w:ind w:left="227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</w:tr>
      <w:tr w:rsidR="00A079F1">
        <w:tblPrEx>
          <w:tblBorders>
            <w:insideV w:val="nil"/>
          </w:tblBorders>
        </w:tblPrEx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  <w:tc>
          <w:tcPr>
            <w:tcW w:w="4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</w:tr>
      <w:tr w:rsidR="00A079F1">
        <w:tc>
          <w:tcPr>
            <w:tcW w:w="4874" w:type="dxa"/>
            <w:gridSpan w:val="8"/>
            <w:tcBorders>
              <w:top w:val="nil"/>
              <w:bottom w:val="single" w:sz="4" w:space="0" w:color="auto"/>
            </w:tcBorders>
          </w:tcPr>
          <w:p w:rsidR="00A079F1" w:rsidRDefault="001D2FD0">
            <w:pPr>
              <w:pStyle w:val="ConsPlusNormal0"/>
              <w:jc w:val="center"/>
            </w:pPr>
            <w: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A079F1" w:rsidRDefault="00A079F1">
            <w:pPr>
              <w:pStyle w:val="ConsPlusNormal0"/>
            </w:pPr>
          </w:p>
        </w:tc>
      </w:tr>
    </w:tbl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ind w:firstLine="540"/>
        <w:jc w:val="both"/>
      </w:pPr>
      <w:r>
        <w:t>--------------------------------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24" w:name="P324"/>
      <w:bookmarkEnd w:id="24"/>
      <w:r>
        <w:t>&lt;*&gt;</w:t>
      </w:r>
      <w:r>
        <w:t xml:space="preserve">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25" w:name="P325"/>
      <w:bookmarkEnd w:id="25"/>
      <w:r>
        <w:t>&lt;**&gt; Заполняе</w:t>
      </w:r>
      <w:r>
        <w:t>тся для: 1 и 2 категории - CEPT;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3 категории - CEPT NOVICE;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4 категории - ENTRY LEVEL.</w:t>
      </w:r>
    </w:p>
    <w:p w:rsidR="00A079F1" w:rsidRDefault="001D2FD0">
      <w:pPr>
        <w:pStyle w:val="ConsPlusNormal0"/>
        <w:spacing w:before="200"/>
        <w:ind w:firstLine="540"/>
        <w:jc w:val="both"/>
      </w:pPr>
      <w:r>
        <w:t>Остальные графы заполняются на двух языках: русском и английском.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26" w:name="P329"/>
      <w:bookmarkEnd w:id="26"/>
      <w:r>
        <w:t>&lt;***&gt; Для третьей категории вместо Рекомендации CEPT T/R 61-01 указывается Рекомендация CEPT ECC (05)06</w:t>
      </w:r>
      <w:r>
        <w:t>. Для четвертой категории все данное предложение исключается.</w:t>
      </w: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jc w:val="right"/>
        <w:outlineLvl w:val="0"/>
      </w:pPr>
      <w:r>
        <w:t>Приложение N 8</w:t>
      </w:r>
    </w:p>
    <w:p w:rsidR="00A079F1" w:rsidRDefault="001D2FD0">
      <w:pPr>
        <w:pStyle w:val="ConsPlusNormal0"/>
        <w:jc w:val="right"/>
      </w:pPr>
      <w:r>
        <w:t>к приказу Министерства связи</w:t>
      </w:r>
    </w:p>
    <w:p w:rsidR="00A079F1" w:rsidRDefault="001D2FD0">
      <w:pPr>
        <w:pStyle w:val="ConsPlusNormal0"/>
        <w:jc w:val="right"/>
      </w:pPr>
      <w:r>
        <w:t>и массовых коммуникаций</w:t>
      </w:r>
    </w:p>
    <w:p w:rsidR="00A079F1" w:rsidRDefault="001D2FD0">
      <w:pPr>
        <w:pStyle w:val="ConsPlusNormal0"/>
        <w:jc w:val="right"/>
      </w:pPr>
      <w:r>
        <w:t>Российской Федерации</w:t>
      </w:r>
    </w:p>
    <w:p w:rsidR="00A079F1" w:rsidRDefault="001D2FD0">
      <w:pPr>
        <w:pStyle w:val="ConsPlusNormal0"/>
        <w:jc w:val="right"/>
      </w:pPr>
      <w:r>
        <w:t>от 13.01.2015 N 2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nformat0"/>
        <w:jc w:val="both"/>
      </w:pPr>
      <w:r>
        <w:t xml:space="preserve">               ФЕДЕРАЛЬНАЯ СЛУЖБА ПО НАДЗОРУ В СФЕРЕ СВЯЗИ,</w:t>
      </w:r>
    </w:p>
    <w:p w:rsidR="00A079F1" w:rsidRDefault="001D2FD0">
      <w:pPr>
        <w:pStyle w:val="ConsPlusNonformat0"/>
        <w:jc w:val="both"/>
      </w:pPr>
      <w:r>
        <w:t xml:space="preserve">             ИНФОРМАЦИОННЫХ ТЕХНОЛОГИЙ И МАССОВЫХ КОММУНИКАЦИЙ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lastRenderedPageBreak/>
        <w:t xml:space="preserve">             Федеральное государственное унитарное предприятие</w:t>
      </w:r>
    </w:p>
    <w:p w:rsidR="00A079F1" w:rsidRDefault="001D2FD0">
      <w:pPr>
        <w:pStyle w:val="ConsPlusNonformat0"/>
        <w:jc w:val="both"/>
      </w:pPr>
      <w:r>
        <w:t xml:space="preserve">                       "Главный радиочастотный центр"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bookmarkStart w:id="27" w:name="P347"/>
      <w:bookmarkEnd w:id="27"/>
      <w:r>
        <w:t xml:space="preserve">         СВИДЕТЕЛЬСТВО ОБ ОБРАЗОВАНИИ ПОЗЫВНОГО СИГНАЛА ОПОЗНАВАНИЯ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 xml:space="preserve">     </w:t>
      </w:r>
      <w:r>
        <w:t xml:space="preserve">                          N ___________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Дата начала                                   Дата окончания</w:t>
      </w:r>
    </w:p>
    <w:p w:rsidR="00A079F1" w:rsidRDefault="001D2FD0">
      <w:pPr>
        <w:pStyle w:val="ConsPlusNonformat0"/>
        <w:jc w:val="both"/>
      </w:pPr>
      <w:r>
        <w:t>действия:  ___________  20__  г.              действия:  __________ 20__ г.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Владелец:</w:t>
      </w:r>
    </w:p>
    <w:p w:rsidR="00A079F1" w:rsidRDefault="001D2FD0">
      <w:pPr>
        <w:pStyle w:val="ConsPlusNonformat0"/>
        <w:jc w:val="both"/>
      </w:pPr>
      <w:r>
        <w:t>___________________________________________________________________</w:t>
      </w:r>
      <w:r>
        <w:t>_______,</w:t>
      </w:r>
    </w:p>
    <w:p w:rsidR="00A079F1" w:rsidRDefault="001D2FD0">
      <w:pPr>
        <w:pStyle w:val="ConsPlusNonformat0"/>
        <w:jc w:val="both"/>
      </w:pPr>
      <w:r>
        <w:t xml:space="preserve">       (полное наименование юридического лица, фамилия, имя, отчество</w:t>
      </w:r>
    </w:p>
    <w:p w:rsidR="00A079F1" w:rsidRDefault="001D2FD0">
      <w:pPr>
        <w:pStyle w:val="ConsPlusNonformat0"/>
        <w:jc w:val="both"/>
      </w:pPr>
      <w:r>
        <w:t xml:space="preserve">                             физического лица)</w:t>
      </w:r>
    </w:p>
    <w:p w:rsidR="00A079F1" w:rsidRDefault="001D2FD0">
      <w:pPr>
        <w:pStyle w:val="ConsPlusNonformat0"/>
        <w:jc w:val="both"/>
      </w:pPr>
      <w:r>
        <w:t xml:space="preserve">    зарегистрирован по адресу: ____________________________________________</w:t>
      </w:r>
    </w:p>
    <w:p w:rsidR="00A079F1" w:rsidRDefault="001D2FD0">
      <w:pPr>
        <w:pStyle w:val="ConsPlusNonformat0"/>
        <w:jc w:val="both"/>
      </w:pPr>
      <w:r>
        <w:t xml:space="preserve">                                      (место нахождения (жительства)</w:t>
      </w:r>
    </w:p>
    <w:p w:rsidR="00A079F1" w:rsidRDefault="001D2FD0">
      <w:pPr>
        <w:pStyle w:val="ConsPlusNonformat0"/>
        <w:jc w:val="both"/>
      </w:pPr>
      <w:r>
        <w:t>___________________________________________________________________________</w:t>
      </w:r>
    </w:p>
    <w:p w:rsidR="00A079F1" w:rsidRDefault="001D2FD0">
      <w:pPr>
        <w:pStyle w:val="ConsPlusNonformat0"/>
        <w:jc w:val="both"/>
      </w:pPr>
      <w:r>
        <w:t xml:space="preserve">     юридического (физического) лица, индивидуального предпринимателя)</w:t>
      </w:r>
    </w:p>
    <w:p w:rsidR="00A079F1" w:rsidRDefault="001D2FD0">
      <w:pPr>
        <w:pStyle w:val="ConsPlusNonformat0"/>
        <w:jc w:val="both"/>
      </w:pPr>
      <w:r>
        <w:t xml:space="preserve">Образован позывной сигнал </w:t>
      </w:r>
      <w:hyperlink w:anchor="P381" w:tooltip="&lt;*&gt; Возможна запись нескольких позывных сигналов в одном свидетельстве.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A079F1" w:rsidRDefault="001D2FD0">
      <w:pPr>
        <w:pStyle w:val="ConsPlusNonformat0"/>
        <w:jc w:val="both"/>
      </w:pPr>
      <w:r>
        <w:t>опознавания  радиостанции  любительской службы, применяемой в соревнованиях</w:t>
      </w:r>
    </w:p>
    <w:p w:rsidR="00A079F1" w:rsidRDefault="001D2FD0">
      <w:pPr>
        <w:pStyle w:val="ConsPlusNonformat0"/>
        <w:jc w:val="both"/>
      </w:pPr>
      <w:r>
        <w:t>по радиоспорту.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 xml:space="preserve">    Использование   образованного   позывного  сигнала  опознавания  должно</w:t>
      </w:r>
    </w:p>
    <w:p w:rsidR="00A079F1" w:rsidRDefault="001D2FD0">
      <w:pPr>
        <w:pStyle w:val="ConsPlusNonformat0"/>
        <w:jc w:val="both"/>
      </w:pPr>
      <w:r>
        <w:t>осуществляться в соответствии с Регламентом радиосвязи Международного союза</w:t>
      </w:r>
    </w:p>
    <w:p w:rsidR="00A079F1" w:rsidRDefault="001D2FD0">
      <w:pPr>
        <w:pStyle w:val="ConsPlusNonformat0"/>
        <w:jc w:val="both"/>
      </w:pPr>
      <w:r>
        <w:t>электросвязи,   нормативными   правовыми   актами  Российской  Федерации  и</w:t>
      </w:r>
    </w:p>
    <w:p w:rsidR="00A079F1" w:rsidRDefault="001D2FD0">
      <w:pPr>
        <w:pStyle w:val="ConsPlusNonformat0"/>
        <w:jc w:val="both"/>
      </w:pPr>
      <w:r>
        <w:t xml:space="preserve">решениями   Государственной </w:t>
      </w:r>
      <w:r>
        <w:t xml:space="preserve"> комиссии  по  радиочастотам,  устанавливающими</w:t>
      </w:r>
    </w:p>
    <w:p w:rsidR="00A079F1" w:rsidRDefault="001D2FD0">
      <w:pPr>
        <w:pStyle w:val="ConsPlusNonformat0"/>
        <w:jc w:val="both"/>
      </w:pPr>
      <w:r>
        <w:t>условия  использования радиостанций любительской и любительской спутниковой</w:t>
      </w:r>
    </w:p>
    <w:p w:rsidR="00A079F1" w:rsidRDefault="001D2FD0">
      <w:pPr>
        <w:pStyle w:val="ConsPlusNonformat0"/>
        <w:jc w:val="both"/>
      </w:pPr>
      <w:r>
        <w:t>служб в Российской Федерации.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Основания _________________________________________________________________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________________________</w:t>
      </w:r>
      <w:r>
        <w:t>__    ___________________________  ________________</w:t>
      </w:r>
    </w:p>
    <w:p w:rsidR="00A079F1" w:rsidRDefault="001D2FD0">
      <w:pPr>
        <w:pStyle w:val="ConsPlusNonformat0"/>
        <w:jc w:val="both"/>
      </w:pPr>
      <w:r>
        <w:t xml:space="preserve">       должность              подпись, печать      или          Ф.И.О.</w:t>
      </w:r>
    </w:p>
    <w:p w:rsidR="00A079F1" w:rsidRDefault="001D2FD0">
      <w:pPr>
        <w:pStyle w:val="ConsPlusNonformat0"/>
        <w:jc w:val="both"/>
      </w:pPr>
      <w:r>
        <w:t xml:space="preserve">                              усиленная квалифицированная</w:t>
      </w:r>
    </w:p>
    <w:p w:rsidR="00A079F1" w:rsidRDefault="001D2FD0">
      <w:pPr>
        <w:pStyle w:val="ConsPlusNonformat0"/>
        <w:jc w:val="both"/>
      </w:pPr>
      <w:r>
        <w:t xml:space="preserve">                              электронная подпись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ind w:firstLine="540"/>
        <w:jc w:val="both"/>
      </w:pPr>
      <w:r>
        <w:t>------------------------</w:t>
      </w:r>
      <w:r>
        <w:t>--------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28" w:name="P381"/>
      <w:bookmarkEnd w:id="28"/>
      <w:r>
        <w:t>&lt;*&gt; Возможна запись нескольких позывных сигналов в одном свидетельстве.</w:t>
      </w: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jc w:val="right"/>
        <w:outlineLvl w:val="0"/>
      </w:pPr>
      <w:r>
        <w:t>Приложение N 9</w:t>
      </w:r>
    </w:p>
    <w:p w:rsidR="00A079F1" w:rsidRDefault="001D2FD0">
      <w:pPr>
        <w:pStyle w:val="ConsPlusNormal0"/>
        <w:jc w:val="right"/>
      </w:pPr>
      <w:r>
        <w:t>к приказу Министерства связи</w:t>
      </w:r>
    </w:p>
    <w:p w:rsidR="00A079F1" w:rsidRDefault="001D2FD0">
      <w:pPr>
        <w:pStyle w:val="ConsPlusNormal0"/>
        <w:jc w:val="right"/>
      </w:pPr>
      <w:r>
        <w:t>и массовых коммуникаций</w:t>
      </w:r>
    </w:p>
    <w:p w:rsidR="00A079F1" w:rsidRDefault="001D2FD0">
      <w:pPr>
        <w:pStyle w:val="ConsPlusNormal0"/>
        <w:jc w:val="right"/>
      </w:pPr>
      <w:r>
        <w:t>Российской Федерации</w:t>
      </w:r>
    </w:p>
    <w:p w:rsidR="00A079F1" w:rsidRDefault="001D2FD0">
      <w:pPr>
        <w:pStyle w:val="ConsPlusNormal0"/>
        <w:jc w:val="right"/>
      </w:pPr>
      <w:r>
        <w:t>от 13.01.2015 N 2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nformat0"/>
        <w:jc w:val="both"/>
      </w:pPr>
      <w:r>
        <w:t xml:space="preserve">               ФЕДЕРАЛЬНАЯ СЛУЖБА ПО НАДЗОРУ В СФЕРЕ СВЯЗИ,</w:t>
      </w:r>
    </w:p>
    <w:p w:rsidR="00A079F1" w:rsidRDefault="001D2FD0">
      <w:pPr>
        <w:pStyle w:val="ConsPlusNonformat0"/>
        <w:jc w:val="both"/>
      </w:pPr>
      <w:r>
        <w:t xml:space="preserve">             ИНФОРМАЦИОННЫХ ТЕХНОЛОГИЙ И МАССОВЫХ КОММУНИКАЦИЙ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 xml:space="preserve">             Федеральное государственное унитарное предприятие</w:t>
      </w:r>
    </w:p>
    <w:p w:rsidR="00A079F1" w:rsidRDefault="001D2FD0">
      <w:pPr>
        <w:pStyle w:val="ConsPlusNonformat0"/>
        <w:jc w:val="both"/>
      </w:pPr>
      <w:r>
        <w:t xml:space="preserve">                       "Главный радиочастотный центр"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bookmarkStart w:id="29" w:name="P399"/>
      <w:bookmarkEnd w:id="29"/>
      <w:r>
        <w:t xml:space="preserve">         СВИДЕТЕЛЬСТВО ОБ ОБРАЗОВАНИИ ПОЗЫВНЫХ СИГНАЛОВ ОПОЗНАВАНИЯ</w:t>
      </w:r>
    </w:p>
    <w:p w:rsidR="00A079F1" w:rsidRDefault="001D2FD0">
      <w:pPr>
        <w:pStyle w:val="ConsPlusNonformat0"/>
        <w:jc w:val="both"/>
      </w:pPr>
      <w:r>
        <w:lastRenderedPageBreak/>
        <w:t xml:space="preserve">      </w:t>
      </w:r>
      <w:r>
        <w:t xml:space="preserve">                    ВРЕМЕННОГО ИСПОЛЬЗОВАНИЯ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 xml:space="preserve">                                N __________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Дата начала                                   Дата окончания</w:t>
      </w:r>
    </w:p>
    <w:p w:rsidR="00A079F1" w:rsidRDefault="001D2FD0">
      <w:pPr>
        <w:pStyle w:val="ConsPlusNonformat0"/>
        <w:jc w:val="both"/>
      </w:pPr>
      <w:r>
        <w:t>действия:  ___________  20__  г.              действия:  __________ 20__ г.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Владелец:</w:t>
      </w:r>
    </w:p>
    <w:p w:rsidR="00A079F1" w:rsidRDefault="001D2FD0">
      <w:pPr>
        <w:pStyle w:val="ConsPlusNonformat0"/>
        <w:jc w:val="both"/>
      </w:pPr>
      <w:r>
        <w:t>________________</w:t>
      </w:r>
      <w:r>
        <w:t>__________________________________________________________,</w:t>
      </w:r>
    </w:p>
    <w:p w:rsidR="00A079F1" w:rsidRDefault="001D2FD0">
      <w:pPr>
        <w:pStyle w:val="ConsPlusNonformat0"/>
        <w:jc w:val="both"/>
      </w:pPr>
      <w:r>
        <w:t xml:space="preserve">       (полное наименование юридического лица, фамилия, имя, отчество</w:t>
      </w:r>
    </w:p>
    <w:p w:rsidR="00A079F1" w:rsidRDefault="001D2FD0">
      <w:pPr>
        <w:pStyle w:val="ConsPlusNonformat0"/>
        <w:jc w:val="both"/>
      </w:pPr>
      <w:r>
        <w:t xml:space="preserve">                             физического лица)</w:t>
      </w:r>
    </w:p>
    <w:p w:rsidR="00A079F1" w:rsidRDefault="001D2FD0">
      <w:pPr>
        <w:pStyle w:val="ConsPlusNonformat0"/>
        <w:jc w:val="both"/>
      </w:pPr>
      <w:r>
        <w:t>зарегистрирован по адресу: _______________________________________________.</w:t>
      </w:r>
    </w:p>
    <w:p w:rsidR="00A079F1" w:rsidRDefault="001D2FD0">
      <w:pPr>
        <w:pStyle w:val="ConsPlusNonformat0"/>
        <w:jc w:val="both"/>
      </w:pPr>
      <w:r>
        <w:t xml:space="preserve">   </w:t>
      </w:r>
      <w:r>
        <w:t xml:space="preserve">                                (место нахождения (жительства)</w:t>
      </w:r>
    </w:p>
    <w:p w:rsidR="00A079F1" w:rsidRDefault="001D2FD0">
      <w:pPr>
        <w:pStyle w:val="ConsPlusNonformat0"/>
        <w:jc w:val="both"/>
      </w:pPr>
      <w:r>
        <w:t xml:space="preserve">                                  юридического (физического) лица)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Участникам ____________________________________________ образованы позывные</w:t>
      </w:r>
    </w:p>
    <w:p w:rsidR="00A079F1" w:rsidRDefault="001D2FD0">
      <w:pPr>
        <w:pStyle w:val="ConsPlusNonformat0"/>
        <w:jc w:val="both"/>
      </w:pPr>
      <w:r>
        <w:t xml:space="preserve">                     (проводимое мероприятие)</w:t>
      </w:r>
    </w:p>
    <w:p w:rsidR="00A079F1" w:rsidRDefault="001D2FD0">
      <w:pPr>
        <w:pStyle w:val="ConsPlusNonformat0"/>
        <w:jc w:val="both"/>
      </w:pPr>
      <w:r>
        <w:t>сигналы  опознавания  временного использования для опознавания радиостанций</w:t>
      </w:r>
    </w:p>
    <w:p w:rsidR="00A079F1" w:rsidRDefault="001D2FD0">
      <w:pPr>
        <w:pStyle w:val="ConsPlusNonformat0"/>
        <w:jc w:val="both"/>
      </w:pPr>
      <w:r>
        <w:t>любительской (любительской спутниковой) службы.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Список участников и образованных позывных сигналов опознавания:</w:t>
      </w:r>
    </w:p>
    <w:p w:rsidR="00A079F1" w:rsidRDefault="00A079F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771"/>
        <w:gridCol w:w="2683"/>
        <w:gridCol w:w="2778"/>
        <w:gridCol w:w="1608"/>
      </w:tblGrid>
      <w:tr w:rsidR="00A079F1">
        <w:tc>
          <w:tcPr>
            <w:tcW w:w="720" w:type="dxa"/>
          </w:tcPr>
          <w:p w:rsidR="00A079F1" w:rsidRDefault="001D2FD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71" w:type="dxa"/>
          </w:tcPr>
          <w:p w:rsidR="00A079F1" w:rsidRDefault="001D2FD0">
            <w:pPr>
              <w:pStyle w:val="ConsPlusNormal0"/>
              <w:jc w:val="center"/>
            </w:pPr>
            <w:r>
              <w:t>Постоянный позывной сигнал любительской радиостанции и ее принадлежность</w:t>
            </w:r>
          </w:p>
        </w:tc>
        <w:tc>
          <w:tcPr>
            <w:tcW w:w="2683" w:type="dxa"/>
          </w:tcPr>
          <w:p w:rsidR="00A079F1" w:rsidRDefault="001D2FD0">
            <w:pPr>
              <w:pStyle w:val="ConsPlusNormal0"/>
              <w:jc w:val="center"/>
            </w:pPr>
            <w: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</w:tcPr>
          <w:p w:rsidR="00A079F1" w:rsidRDefault="001D2FD0">
            <w:pPr>
              <w:pStyle w:val="ConsPlusNormal0"/>
              <w:jc w:val="center"/>
            </w:pPr>
            <w: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</w:tcPr>
          <w:p w:rsidR="00A079F1" w:rsidRDefault="001D2FD0">
            <w:pPr>
              <w:pStyle w:val="ConsPlusNormal0"/>
              <w:jc w:val="center"/>
            </w:pPr>
            <w:r>
              <w:t>Образованный</w:t>
            </w:r>
            <w:r>
              <w:t xml:space="preserve"> позывной сигнал временного использования</w:t>
            </w:r>
          </w:p>
        </w:tc>
      </w:tr>
      <w:tr w:rsidR="00A079F1">
        <w:tc>
          <w:tcPr>
            <w:tcW w:w="720" w:type="dxa"/>
          </w:tcPr>
          <w:p w:rsidR="00A079F1" w:rsidRDefault="00A079F1">
            <w:pPr>
              <w:pStyle w:val="ConsPlusNormal0"/>
            </w:pPr>
          </w:p>
        </w:tc>
        <w:tc>
          <w:tcPr>
            <w:tcW w:w="1771" w:type="dxa"/>
          </w:tcPr>
          <w:p w:rsidR="00A079F1" w:rsidRDefault="00A079F1">
            <w:pPr>
              <w:pStyle w:val="ConsPlusNormal0"/>
            </w:pPr>
          </w:p>
        </w:tc>
        <w:tc>
          <w:tcPr>
            <w:tcW w:w="2683" w:type="dxa"/>
          </w:tcPr>
          <w:p w:rsidR="00A079F1" w:rsidRDefault="00A079F1">
            <w:pPr>
              <w:pStyle w:val="ConsPlusNormal0"/>
            </w:pPr>
          </w:p>
        </w:tc>
        <w:tc>
          <w:tcPr>
            <w:tcW w:w="2778" w:type="dxa"/>
          </w:tcPr>
          <w:p w:rsidR="00A079F1" w:rsidRDefault="00A079F1">
            <w:pPr>
              <w:pStyle w:val="ConsPlusNormal0"/>
            </w:pPr>
          </w:p>
        </w:tc>
        <w:tc>
          <w:tcPr>
            <w:tcW w:w="1608" w:type="dxa"/>
          </w:tcPr>
          <w:p w:rsidR="00A079F1" w:rsidRDefault="00A079F1">
            <w:pPr>
              <w:pStyle w:val="ConsPlusNormal0"/>
            </w:pPr>
          </w:p>
        </w:tc>
      </w:tr>
    </w:tbl>
    <w:p w:rsidR="00A079F1" w:rsidRDefault="00A079F1">
      <w:pPr>
        <w:pStyle w:val="ConsPlusNormal0"/>
        <w:jc w:val="both"/>
      </w:pPr>
    </w:p>
    <w:p w:rsidR="00A079F1" w:rsidRDefault="001D2FD0">
      <w:pPr>
        <w:pStyle w:val="ConsPlusNonformat0"/>
        <w:jc w:val="both"/>
      </w:pPr>
      <w:r>
        <w:t xml:space="preserve">    Использование  образованных  позывных сигналов опознавания радиостанций</w:t>
      </w:r>
    </w:p>
    <w:p w:rsidR="00A079F1" w:rsidRDefault="001D2FD0">
      <w:pPr>
        <w:pStyle w:val="ConsPlusNonformat0"/>
        <w:jc w:val="both"/>
      </w:pPr>
      <w:r>
        <w:t>любительской  и  любительской  спутниковой  служб  должно  осуществляться в</w:t>
      </w:r>
    </w:p>
    <w:p w:rsidR="00A079F1" w:rsidRDefault="001D2FD0">
      <w:pPr>
        <w:pStyle w:val="ConsPlusNonformat0"/>
        <w:jc w:val="both"/>
      </w:pPr>
      <w:r>
        <w:t>соответствии  с  Регламентом  радиосвязи Международного союза электросвязи,</w:t>
      </w:r>
    </w:p>
    <w:p w:rsidR="00A079F1" w:rsidRDefault="001D2FD0">
      <w:pPr>
        <w:pStyle w:val="ConsPlusNonformat0"/>
        <w:jc w:val="both"/>
      </w:pPr>
      <w:r>
        <w:t>нормативными    правовыми   актами   Российской   Федерации   и   решениями</w:t>
      </w:r>
    </w:p>
    <w:p w:rsidR="00A079F1" w:rsidRDefault="001D2FD0">
      <w:pPr>
        <w:pStyle w:val="ConsPlusNonformat0"/>
        <w:jc w:val="both"/>
      </w:pPr>
      <w:r>
        <w:t>Государственной   комиссии   по   радиочастотам,  устанавливающими  условия</w:t>
      </w:r>
    </w:p>
    <w:p w:rsidR="00A079F1" w:rsidRDefault="001D2FD0">
      <w:pPr>
        <w:pStyle w:val="ConsPlusNonformat0"/>
        <w:jc w:val="both"/>
      </w:pPr>
      <w:r>
        <w:t xml:space="preserve">использования  радиостанций </w:t>
      </w:r>
      <w:r>
        <w:t>любительской и любительской спутниковой служб в</w:t>
      </w:r>
    </w:p>
    <w:p w:rsidR="00A079F1" w:rsidRDefault="001D2FD0">
      <w:pPr>
        <w:pStyle w:val="ConsPlusNonformat0"/>
        <w:jc w:val="both"/>
      </w:pPr>
      <w:r>
        <w:t>Российской Федерации.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 xml:space="preserve">    Основание: ____________________________________________________________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__________________________    ___________________________  ________________</w:t>
      </w:r>
    </w:p>
    <w:p w:rsidR="00A079F1" w:rsidRDefault="001D2FD0">
      <w:pPr>
        <w:pStyle w:val="ConsPlusNonformat0"/>
        <w:jc w:val="both"/>
      </w:pPr>
      <w:r>
        <w:t xml:space="preserve">       должность                </w:t>
      </w:r>
      <w:r>
        <w:t xml:space="preserve">  подпись, печать или           Ф.И.О.</w:t>
      </w:r>
    </w:p>
    <w:p w:rsidR="00A079F1" w:rsidRDefault="001D2FD0">
      <w:pPr>
        <w:pStyle w:val="ConsPlusNonformat0"/>
        <w:jc w:val="both"/>
      </w:pPr>
      <w:r>
        <w:t xml:space="preserve">                              усиленная квалифицированная</w:t>
      </w:r>
    </w:p>
    <w:p w:rsidR="00A079F1" w:rsidRDefault="001D2FD0">
      <w:pPr>
        <w:pStyle w:val="ConsPlusNonformat0"/>
        <w:jc w:val="both"/>
      </w:pPr>
      <w:r>
        <w:t xml:space="preserve">                                  электронная подпись</w:t>
      </w: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jc w:val="right"/>
        <w:outlineLvl w:val="0"/>
      </w:pPr>
      <w:r>
        <w:t>Приложение N 10</w:t>
      </w:r>
    </w:p>
    <w:p w:rsidR="00A079F1" w:rsidRDefault="001D2FD0">
      <w:pPr>
        <w:pStyle w:val="ConsPlusNormal0"/>
        <w:jc w:val="right"/>
      </w:pPr>
      <w:r>
        <w:t>к приказу Министерства связи</w:t>
      </w:r>
    </w:p>
    <w:p w:rsidR="00A079F1" w:rsidRDefault="001D2FD0">
      <w:pPr>
        <w:pStyle w:val="ConsPlusNormal0"/>
        <w:jc w:val="right"/>
      </w:pPr>
      <w:r>
        <w:t>и массовых коммуникаций</w:t>
      </w:r>
    </w:p>
    <w:p w:rsidR="00A079F1" w:rsidRDefault="001D2FD0">
      <w:pPr>
        <w:pStyle w:val="ConsPlusNormal0"/>
        <w:jc w:val="right"/>
      </w:pPr>
      <w:r>
        <w:t>Российской Федерации</w:t>
      </w:r>
    </w:p>
    <w:p w:rsidR="00A079F1" w:rsidRDefault="001D2FD0">
      <w:pPr>
        <w:pStyle w:val="ConsPlusNormal0"/>
        <w:jc w:val="right"/>
      </w:pPr>
      <w:r>
        <w:t>от 13.01.2015 N 2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nformat0"/>
        <w:jc w:val="both"/>
      </w:pPr>
      <w:r>
        <w:lastRenderedPageBreak/>
        <w:t xml:space="preserve">               ФЕДЕРАЛЬНАЯ СЛУЖБА ПО НАДЗОРУ В СФЕРЕ СВЯЗИ,</w:t>
      </w:r>
    </w:p>
    <w:p w:rsidR="00A079F1" w:rsidRDefault="001D2FD0">
      <w:pPr>
        <w:pStyle w:val="ConsPlusNonformat0"/>
        <w:jc w:val="both"/>
      </w:pPr>
      <w:r>
        <w:t xml:space="preserve">           ИНФОРМАЦИОННЫХ ТЕХНОЛОГИЙ И МАССОВЫХ КОММУНИКАЦИЙ </w:t>
      </w:r>
      <w:hyperlink w:anchor="P498" w:tooltip="&lt;*&gt; Документ содержит подстрочный перевод на английский язык согласно рекомендации 7 Регламента радиосвязи Международного союза электросвязи.">
        <w:r>
          <w:rPr>
            <w:color w:val="0000FF"/>
          </w:rPr>
          <w:t>&lt;*&gt;</w:t>
        </w:r>
      </w:hyperlink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 xml:space="preserve">             Федеральное государственное унитарное предприятие</w:t>
      </w:r>
    </w:p>
    <w:p w:rsidR="00A079F1" w:rsidRDefault="001D2FD0">
      <w:pPr>
        <w:pStyle w:val="ConsPlusNonformat0"/>
        <w:jc w:val="both"/>
      </w:pPr>
      <w:r>
        <w:t xml:space="preserve">                       "Главный радиочастотный центр"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bookmarkStart w:id="30" w:name="P464"/>
      <w:bookmarkEnd w:id="30"/>
      <w:r>
        <w:t xml:space="preserve">         СВИДЕТЕЛЬСТВО ОБ ОБРАЗОВАНИИ ПОЗЫВНОГО СИГНАЛА ОПОЗНАВАНИЯ</w:t>
      </w:r>
    </w:p>
    <w:p w:rsidR="00A079F1" w:rsidRDefault="001D2FD0">
      <w:pPr>
        <w:pStyle w:val="ConsPlusNonformat0"/>
        <w:jc w:val="both"/>
      </w:pPr>
      <w:r>
        <w:t xml:space="preserve">       </w:t>
      </w:r>
      <w:r>
        <w:t xml:space="preserve">                   ВРЕМЕННОГО ИСПОЛЬЗОВАНИЯ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 xml:space="preserve">                                 N ________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Дата начала действия:     20__ г.       Дата окончания действия:    20__ г.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Владелец:</w:t>
      </w:r>
    </w:p>
    <w:p w:rsidR="00A079F1" w:rsidRDefault="001D2FD0">
      <w:pPr>
        <w:pStyle w:val="ConsPlusNonformat0"/>
        <w:jc w:val="both"/>
      </w:pPr>
      <w:r>
        <w:t>___________________________________________________________________________</w:t>
      </w:r>
    </w:p>
    <w:p w:rsidR="00A079F1" w:rsidRDefault="001D2FD0">
      <w:pPr>
        <w:pStyle w:val="ConsPlusNonformat0"/>
        <w:jc w:val="both"/>
      </w:pPr>
      <w:r>
        <w:t xml:space="preserve">            (фамилия, имя, отчество, постоянный позывной сигнал)</w:t>
      </w:r>
    </w:p>
    <w:p w:rsidR="00A079F1" w:rsidRDefault="001D2FD0">
      <w:pPr>
        <w:pStyle w:val="ConsPlusNonformat0"/>
        <w:jc w:val="both"/>
      </w:pPr>
      <w:r>
        <w:t>Зарегистрирован по адресу: _______________________________________________.</w:t>
      </w:r>
    </w:p>
    <w:p w:rsidR="00A079F1" w:rsidRDefault="001D2FD0">
      <w:pPr>
        <w:pStyle w:val="ConsPlusNonformat0"/>
        <w:jc w:val="both"/>
      </w:pPr>
      <w:r>
        <w:t xml:space="preserve">                                (адрес постоянного места жительства)</w:t>
      </w:r>
    </w:p>
    <w:p w:rsidR="00A079F1" w:rsidRDefault="001D2FD0">
      <w:pPr>
        <w:pStyle w:val="ConsPlusNonformat0"/>
        <w:jc w:val="both"/>
      </w:pPr>
      <w:r>
        <w:t>Позывной сигнал опознавания радиостанции любит</w:t>
      </w:r>
      <w:r>
        <w:t>ельской службы:</w:t>
      </w:r>
    </w:p>
    <w:p w:rsidR="00A079F1" w:rsidRDefault="001D2FD0">
      <w:pPr>
        <w:pStyle w:val="ConsPlusNonformat0"/>
        <w:jc w:val="both"/>
      </w:pPr>
      <w:r>
        <w:t>__________________________________________________________________________.</w:t>
      </w:r>
    </w:p>
    <w:p w:rsidR="00A079F1" w:rsidRDefault="001D2FD0">
      <w:pPr>
        <w:pStyle w:val="ConsPlusNonformat0"/>
        <w:jc w:val="both"/>
      </w:pPr>
      <w:r>
        <w:t>Квалификационная категория: _______________________________________________</w:t>
      </w:r>
    </w:p>
    <w:p w:rsidR="00A079F1" w:rsidRDefault="001D2FD0">
      <w:pPr>
        <w:pStyle w:val="ConsPlusNonformat0"/>
        <w:jc w:val="both"/>
      </w:pPr>
      <w:r>
        <w:t>Территория использования позывного сигнала: _______________________________</w:t>
      </w:r>
    </w:p>
    <w:p w:rsidR="00A079F1" w:rsidRDefault="001D2FD0">
      <w:pPr>
        <w:pStyle w:val="ConsPlusNonformat0"/>
        <w:jc w:val="both"/>
      </w:pPr>
      <w:r>
        <w:t>Ввозимая рад</w:t>
      </w:r>
      <w:r>
        <w:t>иостанция любительской службы: ________________________________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 xml:space="preserve">    Использование  владельцем  образованного  позывного сигнала опознавания</w:t>
      </w:r>
    </w:p>
    <w:p w:rsidR="00A079F1" w:rsidRDefault="001D2FD0">
      <w:pPr>
        <w:pStyle w:val="ConsPlusNonformat0"/>
        <w:jc w:val="both"/>
      </w:pPr>
      <w:r>
        <w:t>радиостанции  любительской  службы  должно  осуществляться в соответствии с</w:t>
      </w:r>
    </w:p>
    <w:p w:rsidR="00A079F1" w:rsidRDefault="001D2FD0">
      <w:pPr>
        <w:pStyle w:val="ConsPlusNonformat0"/>
        <w:jc w:val="both"/>
      </w:pPr>
      <w:r>
        <w:t>Регламентом  радиосвязи  Международного</w:t>
      </w:r>
      <w:r>
        <w:t xml:space="preserve">  союза  электросвязи,  нормативными</w:t>
      </w:r>
    </w:p>
    <w:p w:rsidR="00A079F1" w:rsidRDefault="001D2FD0">
      <w:pPr>
        <w:pStyle w:val="ConsPlusNonformat0"/>
        <w:jc w:val="both"/>
      </w:pPr>
      <w:r>
        <w:t>правовыми  актами Российской Федерации и решениями Государственной комиссии</w:t>
      </w:r>
    </w:p>
    <w:p w:rsidR="00A079F1" w:rsidRDefault="001D2FD0">
      <w:pPr>
        <w:pStyle w:val="ConsPlusNonformat0"/>
        <w:jc w:val="both"/>
      </w:pPr>
      <w:r>
        <w:t>по   радиочастотам,  устанавливающими  условия  использования  радиостанций</w:t>
      </w:r>
    </w:p>
    <w:p w:rsidR="00A079F1" w:rsidRDefault="001D2FD0">
      <w:pPr>
        <w:pStyle w:val="ConsPlusNonformat0"/>
        <w:jc w:val="both"/>
      </w:pPr>
      <w:r>
        <w:t>любительской и любительской спутниковой служб в Российской Федерации.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 xml:space="preserve">    Основание:</w:t>
      </w:r>
    </w:p>
    <w:p w:rsidR="00A079F1" w:rsidRDefault="001D2FD0">
      <w:pPr>
        <w:pStyle w:val="ConsPlusNonformat0"/>
        <w:jc w:val="both"/>
      </w:pPr>
      <w:r>
        <w:t xml:space="preserve">    _______________________________________________________________________</w:t>
      </w:r>
    </w:p>
    <w:p w:rsidR="00A079F1" w:rsidRDefault="00A079F1">
      <w:pPr>
        <w:pStyle w:val="ConsPlusNonformat0"/>
        <w:jc w:val="both"/>
      </w:pPr>
    </w:p>
    <w:p w:rsidR="00A079F1" w:rsidRDefault="001D2FD0">
      <w:pPr>
        <w:pStyle w:val="ConsPlusNonformat0"/>
        <w:jc w:val="both"/>
      </w:pPr>
      <w:r>
        <w:t>__________________________    ___________________________  ________________</w:t>
      </w:r>
    </w:p>
    <w:p w:rsidR="00A079F1" w:rsidRDefault="001D2FD0">
      <w:pPr>
        <w:pStyle w:val="ConsPlusNonformat0"/>
        <w:jc w:val="both"/>
      </w:pPr>
      <w:r>
        <w:t xml:space="preserve">       должность </w:t>
      </w:r>
      <w:r>
        <w:t xml:space="preserve">                  подпись, печать/             Ф.И.О.</w:t>
      </w:r>
    </w:p>
    <w:p w:rsidR="00A079F1" w:rsidRDefault="001D2FD0">
      <w:pPr>
        <w:pStyle w:val="ConsPlusNonformat0"/>
        <w:jc w:val="both"/>
      </w:pPr>
      <w:r>
        <w:t xml:space="preserve">                              усиленная квалифицированная</w:t>
      </w:r>
    </w:p>
    <w:p w:rsidR="00A079F1" w:rsidRDefault="001D2FD0">
      <w:pPr>
        <w:pStyle w:val="ConsPlusNonformat0"/>
        <w:jc w:val="both"/>
      </w:pPr>
      <w:r>
        <w:t xml:space="preserve">                                 электронная подпись/</w:t>
      </w:r>
    </w:p>
    <w:p w:rsidR="00A079F1" w:rsidRDefault="00A079F1">
      <w:pPr>
        <w:pStyle w:val="ConsPlusNormal0"/>
        <w:jc w:val="both"/>
      </w:pPr>
    </w:p>
    <w:p w:rsidR="00A079F1" w:rsidRDefault="001D2FD0">
      <w:pPr>
        <w:pStyle w:val="ConsPlusNormal0"/>
        <w:ind w:firstLine="540"/>
        <w:jc w:val="both"/>
      </w:pPr>
      <w:r>
        <w:t>--------------------------------</w:t>
      </w:r>
    </w:p>
    <w:p w:rsidR="00A079F1" w:rsidRDefault="001D2FD0">
      <w:pPr>
        <w:pStyle w:val="ConsPlusNormal0"/>
        <w:spacing w:before="200"/>
        <w:ind w:firstLine="540"/>
        <w:jc w:val="both"/>
      </w:pPr>
      <w:bookmarkStart w:id="31" w:name="P498"/>
      <w:bookmarkEnd w:id="31"/>
      <w:r>
        <w:t>&lt;*&gt;</w:t>
      </w:r>
      <w:r>
        <w:t xml:space="preserve"> Документ содержит подстрочный перевод на английский язык согласно рекомендации 7 </w:t>
      </w:r>
      <w:hyperlink r:id="rId30" w:tooltip="Ссылка на КонсультантПлюс">
        <w:r>
          <w:rPr>
            <w:color w:val="0000FF"/>
          </w:rPr>
          <w:t>Р</w:t>
        </w:r>
        <w:r>
          <w:rPr>
            <w:color w:val="0000FF"/>
          </w:rPr>
          <w:t>егламента</w:t>
        </w:r>
      </w:hyperlink>
      <w:r>
        <w:t xml:space="preserve"> радиосвязи Международного союза электросвязи.</w:t>
      </w: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jc w:val="both"/>
      </w:pPr>
    </w:p>
    <w:p w:rsidR="00A079F1" w:rsidRDefault="00A079F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79F1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D0" w:rsidRDefault="001D2FD0">
      <w:r>
        <w:separator/>
      </w:r>
    </w:p>
  </w:endnote>
  <w:endnote w:type="continuationSeparator" w:id="0">
    <w:p w:rsidR="001D2FD0" w:rsidRDefault="001D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1" w:rsidRDefault="00A079F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079F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79F1" w:rsidRDefault="001D2FD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79F1" w:rsidRDefault="001D2FD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79F1" w:rsidRDefault="001D2FD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C6E43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C6E43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A079F1" w:rsidRDefault="001D2FD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1" w:rsidRDefault="00A079F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079F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79F1" w:rsidRDefault="001D2FD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79F1" w:rsidRDefault="001D2FD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79F1" w:rsidRDefault="001D2FD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C6E4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C6E43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A079F1" w:rsidRDefault="001D2FD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D0" w:rsidRDefault="001D2FD0">
      <w:r>
        <w:separator/>
      </w:r>
    </w:p>
  </w:footnote>
  <w:footnote w:type="continuationSeparator" w:id="0">
    <w:p w:rsidR="001D2FD0" w:rsidRDefault="001D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079F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79F1" w:rsidRDefault="001D2FD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Минкомсвязи России от 13.01.2015 N 2</w:t>
          </w:r>
          <w:r>
            <w:rPr>
              <w:rFonts w:ascii="Tahoma" w:hAnsi="Tahoma" w:cs="Tahoma"/>
              <w:sz w:val="16"/>
              <w:szCs w:val="16"/>
            </w:rPr>
            <w:br/>
            <w:t>(ред. от 25.06.2018)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технических характеристик и пар...</w:t>
          </w:r>
        </w:p>
      </w:tc>
      <w:tc>
        <w:tcPr>
          <w:tcW w:w="2300" w:type="pct"/>
          <w:vAlign w:val="center"/>
        </w:tcPr>
        <w:p w:rsidR="00A079F1" w:rsidRDefault="001D2FD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 w:rsidR="00A079F1" w:rsidRDefault="00A079F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79F1" w:rsidRDefault="00A079F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079F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79F1" w:rsidRDefault="001D2FD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Минкомсвязи России от 13.01.2015 N 2</w:t>
          </w:r>
          <w:r>
            <w:rPr>
              <w:rFonts w:ascii="Tahoma" w:hAnsi="Tahoma" w:cs="Tahoma"/>
              <w:sz w:val="16"/>
              <w:szCs w:val="16"/>
            </w:rPr>
            <w:br/>
            <w:t>(ред. от 25.06.2018)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перечня </w:t>
          </w:r>
          <w:r>
            <w:rPr>
              <w:rFonts w:ascii="Tahoma" w:hAnsi="Tahoma" w:cs="Tahoma"/>
              <w:sz w:val="16"/>
              <w:szCs w:val="16"/>
            </w:rPr>
            <w:t>технических характеристик и пар...</w:t>
          </w:r>
        </w:p>
      </w:tc>
      <w:tc>
        <w:tcPr>
          <w:tcW w:w="2300" w:type="pct"/>
          <w:vAlign w:val="center"/>
        </w:tcPr>
        <w:p w:rsidR="00A079F1" w:rsidRDefault="001D2FD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 w:rsidR="00A079F1" w:rsidRDefault="00A079F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79F1" w:rsidRDefault="00A079F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79F1"/>
    <w:rsid w:val="001D2FD0"/>
    <w:rsid w:val="007C6E43"/>
    <w:rsid w:val="00A0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C6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418BD18C89FE1B5D6ACE04F3C799DBBCB53A2DF43C803CECA4B7D4C2F2FECCFF9CAAD39CE85EBBDACCEF69F618B1C95F76A27C8B6B6ABE2m40FK" TargetMode="External"/><Relationship Id="rId18" Type="http://schemas.openxmlformats.org/officeDocument/2006/relationships/hyperlink" Target="consultantplus://offline/ref=C418BD18C89FE1B5D6ACE04F3C799DBBC95BA8DE47CB03CECA4B7D4C2F2FECCFF9CAAD39CE85EBBDADCEF69F618B1C95F76A27C8B6B6ABE2m40FK" TargetMode="External"/><Relationship Id="rId26" Type="http://schemas.openxmlformats.org/officeDocument/2006/relationships/hyperlink" Target="consultantplus://offline/ref=C418BD18C89FE1B5D6ACE04F3C799DBBCB53A2DF43C803CECA4B7D4C2F2FECCFF9CAAD39CE85EBBDACCEF69F618B1C95F76A27C8B6B6ABE2m40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18BD18C89FE1B5D6ACE04F3C799DBBCB51A0D843CC03CECA4B7D4C2F2FECCFEBCAF535CE84F5BCA9DBA0CE27mD0CK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18BD18C89FE1B5D6ACE04F3C799DBBCB5BA4DF43C303CECA4B7D4C2F2FECCFF9CAAD39CE85EAB4AACEF69F618B1C95F76A27C8B6B6ABE2m40FK" TargetMode="External"/><Relationship Id="rId17" Type="http://schemas.openxmlformats.org/officeDocument/2006/relationships/hyperlink" Target="consultantplus://offline/ref=C418BD18C89FE1B5D6ACE04F3C799DBBC953A2DF45CD03CECA4B7D4C2F2FECCFEBCAF535CE84F5BCA9DBA0CE27mD0CK" TargetMode="External"/><Relationship Id="rId25" Type="http://schemas.openxmlformats.org/officeDocument/2006/relationships/hyperlink" Target="consultantplus://offline/ref=C418BD18C89FE1B5D6ACE5403F799DBBC956A4DB40C15EC4C212714E2820B3CAFEDBAD38CF9BEABFB5C7A2CCm207K" TargetMode="External"/><Relationship Id="rId33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18BD18C89FE1B5D6ACE04F3C799DBBCB53A2DF43C803CECA4B7D4C2F2FECCFF9CAAD39CE85EBBDACCEF69F618B1C95F76A27C8B6B6ABE2m40FK" TargetMode="External"/><Relationship Id="rId20" Type="http://schemas.openxmlformats.org/officeDocument/2006/relationships/hyperlink" Target="consultantplus://offline/ref=C418BD18C89FE1B5D6ACE04F3C799DBBCA53A6D947C803CECA4B7D4C2F2FECCFEBCAF535CE84F5BCA9DBA0CE27mD0CK" TargetMode="External"/><Relationship Id="rId29" Type="http://schemas.openxmlformats.org/officeDocument/2006/relationships/hyperlink" Target="consultantplus://offline/ref=C418BD18C89FE1B5D6ACE04F3C799DBBCB53A2DF43C803CECA4B7D4C2F2FECCFF9CAAD39CE85EBBDACCEF69F618B1C95F76A27C8B6B6ABE2m40F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8BD18C89FE1B5D6ACE04F3C799DBBCB53A2DF43C803CECA4B7D4C2F2FECCFF9CAAD39CE85EBBDACCEF69F618B1C95F76A27C8B6B6ABE2m40FK" TargetMode="External"/><Relationship Id="rId24" Type="http://schemas.openxmlformats.org/officeDocument/2006/relationships/hyperlink" Target="consultantplus://offline/ref=C418BD18C89FE1B5D6ACE04F3C799DBBC95BA8DE47CB03CECA4B7D4C2F2FECCFF9CAAD39CE85EBBDADCEF69F618B1C95F76A27C8B6B6ABE2m40FK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18BD18C89FE1B5D6ACE04F3C799DBBCB53A2DF43C803CECA4B7D4C2F2FECCFF9CAAD39CE85EBBDACCEF69F618B1C95F76A27C8B6B6ABE2m40FK" TargetMode="External"/><Relationship Id="rId23" Type="http://schemas.openxmlformats.org/officeDocument/2006/relationships/hyperlink" Target="consultantplus://offline/ref=C418BD18C89FE1B5D6ACE04F3C799DBBCB53A2DF43C803CECA4B7D4C2F2FECCFF9CAAD39CE85EBBDA3CEF69F618B1C95F76A27C8B6B6ABE2m40FK" TargetMode="External"/><Relationship Id="rId28" Type="http://schemas.openxmlformats.org/officeDocument/2006/relationships/hyperlink" Target="consultantplus://offline/ref=C418BD18C89FE1B5D6ACE04F3C799DBBCB53A2DF43C803CECA4B7D4C2F2FECCFF9CAAD39CE85EBBDACCEF69F618B1C95F76A27C8B6B6ABE2m40F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418BD18C89FE1B5D6ACE04F3C799DBBC95BA8DE47CB03CECA4B7D4C2F2FECCFF9CAAD39CE85EBBDADCEF69F618B1C95F76A27C8B6B6ABE2m40FK" TargetMode="External"/><Relationship Id="rId19" Type="http://schemas.openxmlformats.org/officeDocument/2006/relationships/hyperlink" Target="consultantplus://offline/ref=C418BD18C89FE1B5D6ACE04F3C799DBBCB53A2DF43C803CECA4B7D4C2F2FECCFF9CAAD39CE85EBBDA3CEF69F618B1C95F76A27C8B6B6ABE2m40FK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418BD18C89FE1B5D6ACE04F3C799DBBCB53A2DF43C803CECA4B7D4C2F2FECCFF9CAAD39CE85EBBDACCEF69F618B1C95F76A27C8B6B6ABE2m40FK" TargetMode="External"/><Relationship Id="rId22" Type="http://schemas.openxmlformats.org/officeDocument/2006/relationships/hyperlink" Target="consultantplus://offline/ref=C418BD18C89FE1B5D6ACE9563B799DBBCC55A1DD40C903CECA4B7D4C2F2FECCFF9CAAD39CE85ECB5A9CEF69F618B1C95F76A27C8B6B6ABE2m40FK" TargetMode="External"/><Relationship Id="rId27" Type="http://schemas.openxmlformats.org/officeDocument/2006/relationships/hyperlink" Target="consultantplus://offline/ref=C418BD18C89FE1B5D6ACE04F3C799DBBCB53A2DF43C803CECA4B7D4C2F2FECCFF9CAAD39CE85EBBDACCEF69F618B1C95F76A27C8B6B6ABE2m40FK" TargetMode="External"/><Relationship Id="rId30" Type="http://schemas.openxmlformats.org/officeDocument/2006/relationships/hyperlink" Target="consultantplus://offline/ref=C418BD18C89FE1B5D6ACE5403F799DBBC956A4DB40C15EC4C212714E2820B3CAFEDBAD38CF9BEABFB5C7A2CCm207K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6866</Words>
  <Characters>39141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Минкомсвязи России от 13.01.2015 N 2
(ред. от 25.06.2018)
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</vt:lpstr>
    </vt:vector>
  </TitlesOfParts>
  <Company>КонсультантПлюс Версия 4022.00.15</Company>
  <LinksUpToDate>false</LinksUpToDate>
  <CharactersWithSpaces>45916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13.01.2015 N 2
(ред. от 25.06.2018)
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опознавания"
(Зарегистрировано в Минюсте России 05.03.2015 N 36371)
(с изм. и доп., вступ. в силу с</dc:title>
  <dc:creator>ДмитриенкоАС</dc:creator>
  <cp:lastModifiedBy>User</cp:lastModifiedBy>
  <cp:revision>2</cp:revision>
  <dcterms:created xsi:type="dcterms:W3CDTF">2022-12-02T06:37:00Z</dcterms:created>
  <dcterms:modified xsi:type="dcterms:W3CDTF">2022-12-02T06:37:00Z</dcterms:modified>
</cp:coreProperties>
</file>