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87" w:rsidRPr="00F72487" w:rsidRDefault="00F72487" w:rsidP="00F72487">
      <w:pPr>
        <w:shd w:val="clear" w:color="auto" w:fill="FFFFFF"/>
        <w:jc w:val="center"/>
        <w:outlineLvl w:val="0"/>
        <w:rPr>
          <w:b/>
          <w:caps/>
          <w:kern w:val="36"/>
          <w:sz w:val="32"/>
          <w:szCs w:val="28"/>
        </w:rPr>
      </w:pPr>
      <w:bookmarkStart w:id="0" w:name="_GoBack"/>
      <w:bookmarkEnd w:id="0"/>
      <w:r w:rsidRPr="00F72487">
        <w:rPr>
          <w:b/>
          <w:caps/>
          <w:kern w:val="36"/>
          <w:sz w:val="32"/>
          <w:szCs w:val="28"/>
        </w:rPr>
        <w:t>РЕКОМЕНДАЦИИ ГРАЖДАНАМ ПО ДЕЙСТВИЯМ ПРИ УГРОЗЕ СОВЕРШЕНИЯ ТЕРРОРИСТИЧЕСКОГО АКТА</w:t>
      </w:r>
    </w:p>
    <w:p w:rsidR="00F72487" w:rsidRPr="00F72487" w:rsidRDefault="00F72487" w:rsidP="00F72487">
      <w:pPr>
        <w:shd w:val="clear" w:color="auto" w:fill="FFFFFF"/>
        <w:jc w:val="center"/>
        <w:outlineLvl w:val="0"/>
        <w:rPr>
          <w:b/>
          <w:caps/>
          <w:kern w:val="36"/>
          <w:szCs w:val="28"/>
        </w:rPr>
      </w:pP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</w:p>
    <w:p w:rsidR="00F72487" w:rsidRPr="00F72487" w:rsidRDefault="00F72487" w:rsidP="00F7248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ОБНАРУЖЕНИЕ ПОДОЗРИТЕЛЬНОГО ПРЕДМЕТА, КОТОРЫЙ МОЖЕТ ОКАЗАТЬСЯ ВЗРЫВНЫМ УСТРОЙСТВОМ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F72487" w:rsidRDefault="00F72487" w:rsidP="00F72487">
      <w:pPr>
        <w:shd w:val="clear" w:color="auto" w:fill="FFFFFF"/>
        <w:jc w:val="both"/>
        <w:rPr>
          <w:b/>
          <w:bCs/>
          <w:szCs w:val="28"/>
        </w:rPr>
      </w:pPr>
    </w:p>
    <w:p w:rsidR="00F72487" w:rsidRDefault="00F72487" w:rsidP="00F72487">
      <w:pPr>
        <w:shd w:val="clear" w:color="auto" w:fill="FFFFFF"/>
        <w:jc w:val="both"/>
        <w:rPr>
          <w:b/>
          <w:bCs/>
          <w:szCs w:val="28"/>
        </w:rPr>
      </w:pPr>
      <w:r w:rsidRPr="00F72487">
        <w:rPr>
          <w:b/>
          <w:bCs/>
          <w:szCs w:val="28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F72487" w:rsidRDefault="00F72487" w:rsidP="00F72487">
      <w:pPr>
        <w:shd w:val="clear" w:color="auto" w:fill="FFFFFF"/>
        <w:jc w:val="both"/>
        <w:rPr>
          <w:b/>
          <w:bCs/>
          <w:szCs w:val="28"/>
        </w:rPr>
      </w:pP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Во всех перечисленных случаях:</w:t>
      </w:r>
    </w:p>
    <w:p w:rsidR="00F72487" w:rsidRPr="00F72487" w:rsidRDefault="00F72487" w:rsidP="00F72487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трогайте, не передвигайте, не вскрывайте обнаруженный предмет;</w:t>
      </w:r>
    </w:p>
    <w:p w:rsidR="00F72487" w:rsidRPr="00F72487" w:rsidRDefault="00F72487" w:rsidP="00F72487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зафиксируйте время обнаружения предмета;</w:t>
      </w:r>
    </w:p>
    <w:p w:rsidR="00F72487" w:rsidRPr="00F72487" w:rsidRDefault="00F72487" w:rsidP="00F72487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постарайтесь сделать все возможное, чтобы люди отошли как можно дальше от находки;</w:t>
      </w:r>
    </w:p>
    <w:p w:rsidR="00F72487" w:rsidRPr="00F72487" w:rsidRDefault="00F72487" w:rsidP="00F72487">
      <w:pPr>
        <w:numPr>
          <w:ilvl w:val="0"/>
          <w:numId w:val="2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F72487" w:rsidRDefault="00F72487" w:rsidP="00F72487">
      <w:pPr>
        <w:shd w:val="clear" w:color="auto" w:fill="FFFFFF"/>
        <w:jc w:val="both"/>
        <w:rPr>
          <w:b/>
          <w:bCs/>
          <w:szCs w:val="28"/>
        </w:rPr>
      </w:pPr>
      <w:r w:rsidRPr="00F72487">
        <w:rPr>
          <w:b/>
          <w:bCs/>
          <w:szCs w:val="28"/>
        </w:rPr>
        <w:t>Помните:</w:t>
      </w:r>
      <w:r w:rsidRPr="00F72487">
        <w:rPr>
          <w:szCs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F72487">
        <w:rPr>
          <w:szCs w:val="28"/>
        </w:rPr>
        <w:br/>
      </w:r>
    </w:p>
    <w:p w:rsidR="00F72487" w:rsidRDefault="00F72487" w:rsidP="00F72487">
      <w:pPr>
        <w:shd w:val="clear" w:color="auto" w:fill="FFFFFF"/>
        <w:jc w:val="both"/>
        <w:rPr>
          <w:b/>
          <w:bCs/>
          <w:szCs w:val="28"/>
        </w:rPr>
      </w:pPr>
      <w:r w:rsidRPr="00F72487">
        <w:rPr>
          <w:b/>
          <w:bCs/>
          <w:szCs w:val="28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 w:rsidR="00F72487" w:rsidRDefault="00F72487" w:rsidP="00F72487">
      <w:pPr>
        <w:shd w:val="clear" w:color="auto" w:fill="FFFFFF"/>
        <w:jc w:val="both"/>
        <w:rPr>
          <w:b/>
          <w:bCs/>
          <w:szCs w:val="28"/>
        </w:rPr>
      </w:pPr>
    </w:p>
    <w:p w:rsidR="00F72487" w:rsidRDefault="00F72487" w:rsidP="00F72487">
      <w:pPr>
        <w:shd w:val="clear" w:color="auto" w:fill="FFFFFF"/>
        <w:jc w:val="both"/>
        <w:rPr>
          <w:b/>
          <w:bCs/>
          <w:szCs w:val="28"/>
        </w:rPr>
      </w:pPr>
      <w:r w:rsidRPr="00F72487">
        <w:rPr>
          <w:b/>
          <w:bCs/>
          <w:szCs w:val="28"/>
        </w:rPr>
        <w:lastRenderedPageBreak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F72487" w:rsidRDefault="00F72487" w:rsidP="00F72487">
      <w:pPr>
        <w:shd w:val="clear" w:color="auto" w:fill="FFFFFF"/>
        <w:jc w:val="center"/>
        <w:rPr>
          <w:b/>
          <w:bCs/>
          <w:szCs w:val="28"/>
        </w:rPr>
      </w:pPr>
    </w:p>
    <w:p w:rsidR="00F72487" w:rsidRPr="00F72487" w:rsidRDefault="00F72487" w:rsidP="00F7248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ПОЛУЧЕНИЕ ИНФОРМАЦИИ ОБ ЭВАКУАЦИИ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вы находитесь в квартире, выполните следующие действия:</w:t>
      </w:r>
    </w:p>
    <w:p w:rsidR="00F72487" w:rsidRPr="00F72487" w:rsidRDefault="00F72487" w:rsidP="00F72487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Возьмите личные документы, деньги, ценности;</w:t>
      </w:r>
    </w:p>
    <w:p w:rsidR="00F72487" w:rsidRPr="00F72487" w:rsidRDefault="00F72487" w:rsidP="00F72487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Отключите электричество, воду и газ;</w:t>
      </w:r>
    </w:p>
    <w:p w:rsidR="00F72487" w:rsidRPr="00F72487" w:rsidRDefault="00F72487" w:rsidP="00F72487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Окажите помощь в эвакуации пожилых и тяжело больных людей;</w:t>
      </w:r>
    </w:p>
    <w:p w:rsidR="00F72487" w:rsidRPr="00F72487" w:rsidRDefault="00F72487" w:rsidP="00F72487">
      <w:pPr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допускайте паники, истерики и спешки. Помещение покидайте организованно.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Возвращайтесь в покинутое помещение только после разрешения ответственных лиц.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</w:p>
    <w:p w:rsidR="00F72487" w:rsidRPr="00F72487" w:rsidRDefault="00F72487" w:rsidP="00F7248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ПОВЕДЕНИЕ В ТОЛПЕ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Избегайте больших скоплений людей.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Не присоединяйтесь к толпе, как бы ни хотелось посмотреть на происходящие события.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Если оказались в толпе, позвольте ей нести Вас, но попытайтесь выбраться из неё.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Глубоко вдохните и разведите согнутые в локтях руки чуть в стороны, чтобы грудная клетка не была сдавлена.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Любыми способами старайтесь удержаться на ногах.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Не держите руки в карманах.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Если что-то уронили, ни в коем случае не наклоняйтесь, чтобы поднять.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</w:t>
      </w:r>
      <w:r w:rsidRPr="00F72487">
        <w:rPr>
          <w:szCs w:val="28"/>
        </w:rPr>
        <w:lastRenderedPageBreak/>
        <w:t>на мгновение встать на подошвы или на носки. Обретя опору, "выныривайте", резко оттолкнувшись от земли ногами.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Если встать не удается, свернитесь клубком, защитите голову предплечьями, а ладонями прикройте затылок.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Легче всего укрыться от толпы в углах зала или вблизи стен, но сложнее оттуда добираться до выхода.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При возникновении паники старайтесь сохранить спокойствие и способность трезво оценивать ситуацию.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F72487" w:rsidRP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F72487" w:rsidRDefault="00F72487" w:rsidP="00F72487">
      <w:pPr>
        <w:numPr>
          <w:ilvl w:val="0"/>
          <w:numId w:val="4"/>
        </w:numPr>
        <w:shd w:val="clear" w:color="auto" w:fill="FFFFFF"/>
        <w:rPr>
          <w:szCs w:val="28"/>
        </w:rPr>
      </w:pPr>
      <w:r w:rsidRPr="00F72487">
        <w:rPr>
          <w:szCs w:val="28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F72487" w:rsidRPr="00F72487" w:rsidRDefault="00F72487" w:rsidP="00F72487">
      <w:pPr>
        <w:shd w:val="clear" w:color="auto" w:fill="FFFFFF"/>
        <w:ind w:left="720"/>
        <w:rPr>
          <w:szCs w:val="28"/>
        </w:rPr>
      </w:pPr>
    </w:p>
    <w:p w:rsidR="00F72487" w:rsidRPr="00F72487" w:rsidRDefault="00F72487" w:rsidP="00F7248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ЗАХВАТ В ЗАЛОЖНИКИ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Во всех случаях ваша жизнь становиться предметом торга для террористов.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Захват может произойти в транспорте, в учреждении, на улице, в квартире.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вы оказались в заложниках, рекомендуем придерживаться следующих правил поведения:</w:t>
      </w:r>
    </w:p>
    <w:p w:rsidR="00F72487" w:rsidRP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F72487" w:rsidRP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будьте готовы к применению террористами повязок на глаза, кляпов, наручников или веревок</w:t>
      </w:r>
    </w:p>
    <w:p w:rsidR="00F72487" w:rsidRP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F72487" w:rsidRP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F72487" w:rsidRP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вас заставляют выйти из помещения, говоря, что вы взяты в заложники, не сопротивляйтесь;</w:t>
      </w:r>
    </w:p>
    <w:p w:rsidR="00F72487" w:rsidRP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F72487" w:rsidRP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lastRenderedPageBreak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F72487" w:rsidRDefault="00F72487" w:rsidP="00F72487">
      <w:pPr>
        <w:numPr>
          <w:ilvl w:val="0"/>
          <w:numId w:val="5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F72487" w:rsidRPr="00F72487" w:rsidRDefault="00F72487" w:rsidP="00F72487">
      <w:pPr>
        <w:shd w:val="clear" w:color="auto" w:fill="FFFFFF"/>
        <w:ind w:left="720"/>
        <w:jc w:val="both"/>
        <w:rPr>
          <w:szCs w:val="28"/>
        </w:rPr>
      </w:pPr>
    </w:p>
    <w:p w:rsidR="00F72487" w:rsidRPr="00F72487" w:rsidRDefault="00F72487" w:rsidP="00F7248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ПОМНИТЕ: ВАША ЦЕЛЬ - ОСТАТЬСЯ В ЖИВЫХ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F72487" w:rsidRPr="00F72487" w:rsidRDefault="00F72487" w:rsidP="00F72487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лежите на полу лицом вниз, голову закройте руками и не двигайтесь;</w:t>
      </w:r>
    </w:p>
    <w:p w:rsidR="00F72487" w:rsidRPr="00F72487" w:rsidRDefault="00F72487" w:rsidP="00F72487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F72487" w:rsidRPr="00F72487" w:rsidRDefault="00F72487" w:rsidP="00F72487">
      <w:pPr>
        <w:numPr>
          <w:ilvl w:val="0"/>
          <w:numId w:val="6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есть возможность, держитесь подальше от проемов дверей и окон.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 </w:t>
      </w:r>
      <w:hyperlink r:id="rId7" w:history="1">
        <w:r w:rsidRPr="00F72487">
          <w:rPr>
            <w:i/>
            <w:iCs/>
            <w:szCs w:val="28"/>
          </w:rPr>
          <w:t>Вас захватили в качестве заложника</w:t>
        </w:r>
      </w:hyperlink>
      <w:r w:rsidRPr="00F72487">
        <w:rPr>
          <w:szCs w:val="28"/>
        </w:rPr>
        <w:t>, помните, что Ваше собственное поведение может повлиять на обращение с Вами.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Сохраняйте спокойствие и самообладание. Определите, что происходит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Не сопротивляйтесь. Это может повлечь еще большую жестокость.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Будьте настороже. Сосредоточьте Ваше внимание на звуках, движениях и т.п.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Займитесь умственными упражнениями.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Будьте готовы к "спартанским" условиям жизни:</w:t>
      </w:r>
    </w:p>
    <w:p w:rsidR="00F72487" w:rsidRPr="00F72487" w:rsidRDefault="00F72487" w:rsidP="00F72487">
      <w:pPr>
        <w:numPr>
          <w:ilvl w:val="1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неадекватной пище и условиям проживания;</w:t>
      </w:r>
    </w:p>
    <w:p w:rsidR="00F72487" w:rsidRPr="00F72487" w:rsidRDefault="00F72487" w:rsidP="00F72487">
      <w:pPr>
        <w:numPr>
          <w:ilvl w:val="1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неадекватным туалетным удобствам.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Если есть возможность, обязательно соблюдайте правила личной гигиены.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Будьте готовы объяснить наличие у Вас каких-либо документов, номеров телефонов и т.п.</w:t>
      </w:r>
    </w:p>
    <w:p w:rsidR="00F72487" w:rsidRPr="00F72487" w:rsidRDefault="00F72487" w:rsidP="00F72487">
      <w:pPr>
        <w:numPr>
          <w:ilvl w:val="0"/>
          <w:numId w:val="7"/>
        </w:numPr>
        <w:shd w:val="clear" w:color="auto" w:fill="FFFFFF"/>
        <w:rPr>
          <w:szCs w:val="28"/>
        </w:rPr>
      </w:pPr>
      <w:r w:rsidRPr="00F72487">
        <w:rPr>
          <w:szCs w:val="28"/>
        </w:rPr>
        <w:t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lastRenderedPageBreak/>
        <w:t>Спросите у охранников, можно ли читать, писать, пользоваться средствами личной гигиены и т.п. 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охранники на контакт не идут, разговаривайте как бы сами с собой, читайте вполголоса стихи или пойте.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Обязательно ведите счет времени, отмечая с помощью спичек, камешков или черточек на стене прошедшие дни.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  <w:r>
        <w:rPr>
          <w:szCs w:val="28"/>
        </w:rPr>
        <w:t>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</w:p>
    <w:p w:rsidR="00F72487" w:rsidRPr="00F72487" w:rsidRDefault="00F72487" w:rsidP="00F7248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ИСПОЛЬЗОВАНИЕ АВИАТРАНСПОРТА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По возможности старайтесь занять места у окна в хвосте самолета.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Сократите до минимума время прохождения регистрации.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Размещайтесь ближе к каким-либо укрытиям и выходу.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Изучите соседних пассажиров, обратите внимание на их поведение.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Обсудите с членами семьи действия в стандартной ситуации по захвату самолета.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Старайтесь не посещать торговые точки и пункты питания, находящиеся вне зоны безопасности аэропорта.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 случае нападения на аэропорт:</w:t>
      </w:r>
    </w:p>
    <w:p w:rsidR="00F72487" w:rsidRPr="00F72487" w:rsidRDefault="00F72487" w:rsidP="00F72487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Используйте любое доступное укрытие.</w:t>
      </w:r>
    </w:p>
    <w:p w:rsidR="00F72487" w:rsidRPr="00F72487" w:rsidRDefault="00F72487" w:rsidP="00F72487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Падайте даже в грязь, не бегите.</w:t>
      </w:r>
    </w:p>
    <w:p w:rsidR="00F72487" w:rsidRPr="00F72487" w:rsidRDefault="00F72487" w:rsidP="00F72487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Закройте голову и отвернитесь от стороны атаки.</w:t>
      </w:r>
    </w:p>
    <w:p w:rsidR="00F72487" w:rsidRDefault="00F72487" w:rsidP="00F72487">
      <w:pPr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помогайте силам безопасности, если полностью не уверены в эффективности подобных действий.</w:t>
      </w:r>
    </w:p>
    <w:p w:rsidR="00F72487" w:rsidRPr="00F72487" w:rsidRDefault="00F72487" w:rsidP="00F72487">
      <w:pPr>
        <w:shd w:val="clear" w:color="auto" w:fill="FFFFFF"/>
        <w:ind w:left="720"/>
        <w:jc w:val="both"/>
        <w:rPr>
          <w:szCs w:val="28"/>
        </w:rPr>
      </w:pPr>
    </w:p>
    <w:p w:rsidR="00F72487" w:rsidRPr="00F72487" w:rsidRDefault="00F72487" w:rsidP="00F7248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ПРИ ЗАХВАТЕ САМОЛЕТА ТЕРРОРИСТАМИ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Смиритесь с унижениями и оскорблениями, которым Вас могут подвергнуть террористы.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обсуждайте с пассажирами принадлежность террористов.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lastRenderedPageBreak/>
        <w:t>Избегайте всего, что может привлечь к Вам внимание.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употребляйте спиртные напитки.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Чтобы ни случилось, не пытайтесь заступиться за членов экипажа. Ваше вмешательство может только осложнить ситуацию.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Никогда не возмущайтесь действиями пилотов. Экипаж всегда прав. Приказ бортпроводника - закон для пассажира.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верьте террористам. Они могут говорить всё, что угодно, но преследуют только свои интересы.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Ведите себя достойно. Думайте не только о себе, но и о других пассажирах.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 и оставайтесь там, пока Вам не разрешат подняться.</w:t>
      </w:r>
    </w:p>
    <w:p w:rsidR="009F0127" w:rsidRDefault="009F0127" w:rsidP="00F72487">
      <w:pPr>
        <w:shd w:val="clear" w:color="auto" w:fill="FFFFFF"/>
        <w:jc w:val="both"/>
        <w:rPr>
          <w:szCs w:val="28"/>
        </w:rPr>
      </w:pPr>
    </w:p>
    <w:p w:rsidR="00F72487" w:rsidRDefault="00F72487" w:rsidP="00F72487">
      <w:pPr>
        <w:shd w:val="clear" w:color="auto" w:fill="FFFFFF"/>
        <w:jc w:val="both"/>
        <w:rPr>
          <w:i/>
          <w:iCs/>
          <w:szCs w:val="28"/>
        </w:rPr>
      </w:pPr>
      <w:r w:rsidRPr="00F72487">
        <w:rPr>
          <w:i/>
          <w:iCs/>
          <w:szCs w:val="28"/>
          <w:u w:val="single"/>
        </w:rPr>
        <w:t>Замечание:</w:t>
      </w:r>
      <w:r w:rsidRPr="00F72487">
        <w:rPr>
          <w:i/>
          <w:iCs/>
          <w:szCs w:val="28"/>
        </w:rPr>
        <w:t> Силы безопасности могут принять за террориста любого, кто движется.</w:t>
      </w:r>
    </w:p>
    <w:p w:rsidR="009F0127" w:rsidRDefault="009F0127" w:rsidP="00F72487">
      <w:pPr>
        <w:shd w:val="clear" w:color="auto" w:fill="FFFFFF"/>
        <w:jc w:val="both"/>
        <w:rPr>
          <w:szCs w:val="28"/>
        </w:rPr>
      </w:pP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Покидайте самолет как можно быстрее. Не останавливайтесь, чтобы отыскать личные вещи.</w:t>
      </w:r>
    </w:p>
    <w:p w:rsid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Будьте готовы к тому, что Вам предстоит отвечать на вопросы следователей, и заранее припомните детали произошедшего. Это поможет следствию и сэкономит Ваше собственное время.</w:t>
      </w:r>
    </w:p>
    <w:p w:rsidR="009F0127" w:rsidRPr="00F72487" w:rsidRDefault="009F0127" w:rsidP="00F72487">
      <w:pPr>
        <w:shd w:val="clear" w:color="auto" w:fill="FFFFFF"/>
        <w:jc w:val="both"/>
        <w:rPr>
          <w:szCs w:val="28"/>
        </w:rPr>
      </w:pPr>
    </w:p>
    <w:p w:rsidR="009F0127" w:rsidRDefault="009F0127" w:rsidP="009F0127">
      <w:pPr>
        <w:shd w:val="clear" w:color="auto" w:fill="FFFFFF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ДЕЙСТВИЯ ПРИ УГРОЗЕ СОВЕРШЕНИЯ</w:t>
      </w:r>
    </w:p>
    <w:p w:rsidR="00F72487" w:rsidRPr="00F72487" w:rsidRDefault="00F72487" w:rsidP="009F0127">
      <w:pPr>
        <w:shd w:val="clear" w:color="auto" w:fill="FFFFFF"/>
        <w:jc w:val="center"/>
        <w:outlineLvl w:val="3"/>
        <w:rPr>
          <w:b/>
          <w:bCs/>
          <w:szCs w:val="28"/>
        </w:rPr>
      </w:pPr>
      <w:r w:rsidRPr="00F72487">
        <w:rPr>
          <w:b/>
          <w:bCs/>
          <w:szCs w:val="28"/>
        </w:rPr>
        <w:t>ТЕРРОРИСТИЧЕСКОГО АКТА</w:t>
      </w: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</w:t>
      </w:r>
      <w:r w:rsidR="009F0127">
        <w:rPr>
          <w:szCs w:val="28"/>
        </w:rPr>
        <w:t>акета, коробки, иного предмета.</w:t>
      </w: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Не подбирайте бесхозных вещей, как бы привлекательно они не выглядели.</w:t>
      </w: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lastRenderedPageBreak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9F012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9F0127" w:rsidRDefault="009F0127" w:rsidP="00F72487">
      <w:pPr>
        <w:shd w:val="clear" w:color="auto" w:fill="FFFFFF"/>
        <w:jc w:val="both"/>
        <w:rPr>
          <w:szCs w:val="28"/>
        </w:rPr>
      </w:pPr>
    </w:p>
    <w:p w:rsidR="00F72487" w:rsidRPr="00F72487" w:rsidRDefault="00F72487" w:rsidP="00F72487">
      <w:pPr>
        <w:shd w:val="clear" w:color="auto" w:fill="FFFFFF"/>
        <w:jc w:val="both"/>
        <w:rPr>
          <w:szCs w:val="28"/>
        </w:rPr>
      </w:pPr>
      <w:r w:rsidRPr="00F72487">
        <w:rPr>
          <w:b/>
          <w:bCs/>
          <w:szCs w:val="28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5B7209" w:rsidRPr="00F72487" w:rsidRDefault="005B7209" w:rsidP="00F72487">
      <w:pPr>
        <w:rPr>
          <w:szCs w:val="28"/>
        </w:rPr>
      </w:pPr>
    </w:p>
    <w:sectPr w:rsidR="005B7209" w:rsidRPr="00F72487" w:rsidSect="0081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FE" w:rsidRDefault="008A5EFE">
      <w:r>
        <w:separator/>
      </w:r>
    </w:p>
  </w:endnote>
  <w:endnote w:type="continuationSeparator" w:id="0">
    <w:p w:rsidR="008A5EFE" w:rsidRDefault="008A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5" w:rsidRDefault="00480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23" w:rsidRPr="00F63880" w:rsidRDefault="005040AB" w:rsidP="00213C23">
    <w:pPr>
      <w:tabs>
        <w:tab w:val="center" w:pos="4677"/>
        <w:tab w:val="right" w:pos="9355"/>
      </w:tabs>
      <w:rPr>
        <w:sz w:val="16"/>
        <w:szCs w:val="20"/>
      </w:rPr>
    </w:pPr>
    <w:r w:rsidRPr="00F63880">
      <w:rPr>
        <w:sz w:val="20"/>
        <w:szCs w:val="20"/>
      </w:rPr>
      <w:fldChar w:fldCharType="begin"/>
    </w:r>
    <w:r w:rsidR="00213C23" w:rsidRPr="00F63880">
      <w:rPr>
        <w:sz w:val="20"/>
        <w:szCs w:val="20"/>
      </w:rPr>
      <w:instrText xml:space="preserve"> IF  </w:instrText>
    </w:r>
    <w:r w:rsidRPr="00F63880">
      <w:rPr>
        <w:sz w:val="20"/>
        <w:szCs w:val="20"/>
      </w:rPr>
      <w:fldChar w:fldCharType="begin"/>
    </w:r>
    <w:r w:rsidR="00213C23" w:rsidRPr="00F63880">
      <w:rPr>
        <w:sz w:val="20"/>
        <w:szCs w:val="20"/>
      </w:rPr>
      <w:instrText xml:space="preserve"> PAGE  </w:instrText>
    </w:r>
    <w:r w:rsidRPr="00F63880">
      <w:rPr>
        <w:sz w:val="20"/>
        <w:szCs w:val="20"/>
      </w:rPr>
      <w:fldChar w:fldCharType="separate"/>
    </w:r>
    <w:r w:rsidR="00466085"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="00213C23" w:rsidRPr="00F63880">
      <w:rPr>
        <w:sz w:val="20"/>
        <w:szCs w:val="20"/>
      </w:rPr>
      <w:instrText xml:space="preserve">= </w:instrText>
    </w:r>
    <w:r w:rsidRPr="00F63880">
      <w:rPr>
        <w:sz w:val="20"/>
        <w:szCs w:val="20"/>
      </w:rPr>
      <w:fldChar w:fldCharType="begin"/>
    </w:r>
    <w:r w:rsidR="00213C23" w:rsidRPr="00F63880">
      <w:rPr>
        <w:sz w:val="20"/>
        <w:szCs w:val="20"/>
      </w:rPr>
      <w:instrText xml:space="preserve"> NUMPAGES </w:instrText>
    </w:r>
    <w:r w:rsidRPr="00F63880">
      <w:rPr>
        <w:sz w:val="20"/>
        <w:szCs w:val="20"/>
      </w:rPr>
      <w:fldChar w:fldCharType="separate"/>
    </w:r>
    <w:r w:rsidR="00466085">
      <w:rPr>
        <w:noProof/>
        <w:sz w:val="20"/>
        <w:szCs w:val="20"/>
      </w:rPr>
      <w:instrText>7</w:instrText>
    </w:r>
    <w:r w:rsidRPr="00F63880">
      <w:rPr>
        <w:sz w:val="20"/>
        <w:szCs w:val="20"/>
      </w:rPr>
      <w:fldChar w:fldCharType="end"/>
    </w:r>
    <w:r w:rsidR="00213C23" w:rsidRPr="00F63880">
      <w:rPr>
        <w:sz w:val="20"/>
        <w:szCs w:val="20"/>
      </w:rPr>
      <w:instrText xml:space="preserve"> "</w:instrText>
    </w:r>
    <w:r w:rsidR="00213C23" w:rsidRPr="00F63880">
      <w:rPr>
        <w:sz w:val="16"/>
        <w:szCs w:val="20"/>
      </w:rPr>
      <w:instrText xml:space="preserve"> Исполнитель: </w:instrText>
    </w:r>
    <w:sdt>
      <w:sdtPr>
        <w:rPr>
          <w:sz w:val="16"/>
          <w:szCs w:val="20"/>
        </w:rPr>
        <w:alias w:val="Исполнитель"/>
        <w:tag w:val="responsibleWorker"/>
        <w:id w:val="1270656334"/>
        <w:text/>
      </w:sdtPr>
      <w:sdtEndPr/>
      <w:sdtContent>
        <w:r>
          <w:rPr>
            <w:sz w:val="16"/>
            <w:szCs w:val="20"/>
          </w:rPr>
          <w:instrText>Хасарбиев Сергей Мовладьевич</w:instrText>
        </w:r>
      </w:sdtContent>
    </w:sdt>
    <w:r w:rsidR="00213C23" w:rsidRPr="00F63880">
      <w:rPr>
        <w:sz w:val="16"/>
        <w:szCs w:val="20"/>
      </w:rPr>
      <w:instrText xml:space="preserve"> </w:instrText>
    </w:r>
  </w:p>
  <w:p w:rsidR="00213C23" w:rsidRPr="00F63880" w:rsidRDefault="00213C23" w:rsidP="00213C23">
    <w:pPr>
      <w:tabs>
        <w:tab w:val="center" w:pos="4677"/>
        <w:tab w:val="right" w:pos="9355"/>
      </w:tabs>
      <w:rPr>
        <w:sz w:val="20"/>
        <w:szCs w:val="20"/>
      </w:rPr>
    </w:pPr>
    <w:r w:rsidRPr="00F63880">
      <w:rPr>
        <w:sz w:val="16"/>
        <w:szCs w:val="20"/>
      </w:rPr>
      <w:instrText xml:space="preserve">Тел.: </w:instrText>
    </w:r>
    <w:sdt>
      <w:sdtPr>
        <w:rPr>
          <w:sz w:val="16"/>
          <w:szCs w:val="20"/>
        </w:rPr>
        <w:alias w:val="Телефон"/>
        <w:tag w:val="responsibleWorkerPhone"/>
        <w:id w:val="-275178473"/>
        <w:text/>
      </w:sdtPr>
      <w:sdtEndPr/>
      <w:sdtContent>
        <w:r>
          <w:rPr>
            <w:sz w:val="16"/>
            <w:szCs w:val="20"/>
          </w:rPr>
          <w:instrText>(495)587-42-51; вн. 341</w:instrText>
        </w:r>
      </w:sdtContent>
    </w:sdt>
    <w:r w:rsidRPr="00F63880">
      <w:rPr>
        <w:sz w:val="20"/>
        <w:szCs w:val="20"/>
      </w:rPr>
      <w:instrText xml:space="preserve"> " "" </w:instrText>
    </w:r>
    <w:r w:rsidR="005040AB" w:rsidRPr="00F63880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4E" w:rsidRDefault="008A5EFE" w:rsidP="0023184E">
    <w:pPr>
      <w:tabs>
        <w:tab w:val="center" w:pos="4677"/>
        <w:tab w:val="right" w:pos="9355"/>
      </w:tabs>
      <w:rPr>
        <w:noProof/>
        <w:sz w:val="16"/>
        <w:szCs w:val="20"/>
      </w:rPr>
    </w:pPr>
    <w:sdt>
      <w:sdtPr>
        <w:rPr>
          <w:noProof/>
          <w:sz w:val="16"/>
          <w:szCs w:val="20"/>
        </w:rPr>
        <w:alias w:val="Исполнитель"/>
        <w:tag w:val="responsibleWorker"/>
        <w:id w:val="1818990008"/>
        <w:text/>
      </w:sdtPr>
      <w:sdtEndPr/>
      <w:sdtContent>
        <w:r w:rsidR="00186F17">
          <w:rPr>
            <w:noProof/>
            <w:sz w:val="16"/>
            <w:szCs w:val="20"/>
          </w:rPr>
          <w:t>Хасарбиев Сергей Мовладьевич</w:t>
        </w:r>
      </w:sdtContent>
    </w:sdt>
  </w:p>
  <w:p w:rsidR="00480BD5" w:rsidRPr="00F63880" w:rsidRDefault="008A5EFE" w:rsidP="0023184E">
    <w:pPr>
      <w:tabs>
        <w:tab w:val="center" w:pos="4677"/>
        <w:tab w:val="right" w:pos="9355"/>
      </w:tabs>
      <w:rPr>
        <w:sz w:val="20"/>
        <w:szCs w:val="20"/>
      </w:rPr>
    </w:pPr>
    <w:sdt>
      <w:sdtPr>
        <w:rPr>
          <w:noProof/>
          <w:sz w:val="16"/>
          <w:szCs w:val="20"/>
        </w:rPr>
        <w:alias w:val="Телефон"/>
        <w:tag w:val="responsibleWorkerPhone"/>
        <w:id w:val="326403997"/>
        <w:text/>
      </w:sdtPr>
      <w:sdtEndPr/>
      <w:sdtContent>
        <w:r w:rsidR="00F5721D">
          <w:rPr>
            <w:noProof/>
            <w:sz w:val="16"/>
            <w:szCs w:val="20"/>
          </w:rPr>
          <w:t>(495)587-42-51; вн. 341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FE" w:rsidRDefault="008A5EFE">
      <w:r>
        <w:separator/>
      </w:r>
    </w:p>
  </w:footnote>
  <w:footnote w:type="continuationSeparator" w:id="0">
    <w:p w:rsidR="008A5EFE" w:rsidRDefault="008A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5" w:rsidRDefault="00480B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80E53" w:rsidRPr="009165A0" w:rsidRDefault="005040AB" w:rsidP="00D80E53">
        <w:pPr>
          <w:pStyle w:val="a3"/>
          <w:jc w:val="center"/>
          <w:rPr>
            <w:sz w:val="24"/>
          </w:rPr>
        </w:pPr>
        <w:r w:rsidRPr="009165A0">
          <w:rPr>
            <w:sz w:val="24"/>
          </w:rPr>
          <w:fldChar w:fldCharType="begin"/>
        </w:r>
        <w:r w:rsidR="009F61C9" w:rsidRPr="009165A0">
          <w:rPr>
            <w:sz w:val="24"/>
          </w:rPr>
          <w:instrText>PAGE   \* MERGEFORMAT</w:instrText>
        </w:r>
        <w:r w:rsidRPr="009165A0">
          <w:rPr>
            <w:sz w:val="24"/>
          </w:rPr>
          <w:fldChar w:fldCharType="separate"/>
        </w:r>
        <w:r w:rsidR="00466085">
          <w:rPr>
            <w:noProof/>
            <w:sz w:val="24"/>
          </w:rPr>
          <w:t>2</w:t>
        </w:r>
        <w:r w:rsidRPr="009165A0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5" w:rsidRDefault="00480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05pt;height:10.3pt" o:bullet="t">
        <v:imagedata r:id="rId1" o:title="pdf-reg-stamp"/>
      </v:shape>
    </w:pict>
  </w:numPicBullet>
  <w:abstractNum w:abstractNumId="0" w15:restartNumberingAfterBreak="0">
    <w:nsid w:val="0775553E"/>
    <w:multiLevelType w:val="multilevel"/>
    <w:tmpl w:val="C81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B07B6"/>
    <w:multiLevelType w:val="hybridMultilevel"/>
    <w:tmpl w:val="EFF650FA"/>
    <w:lvl w:ilvl="0" w:tplc="2130B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49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E2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4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05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A9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EB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88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546C12"/>
    <w:multiLevelType w:val="multilevel"/>
    <w:tmpl w:val="610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D12FA"/>
    <w:multiLevelType w:val="multilevel"/>
    <w:tmpl w:val="6FF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33658"/>
    <w:multiLevelType w:val="multilevel"/>
    <w:tmpl w:val="021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F0183"/>
    <w:multiLevelType w:val="multilevel"/>
    <w:tmpl w:val="610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8394B"/>
    <w:multiLevelType w:val="multilevel"/>
    <w:tmpl w:val="76D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96CBF"/>
    <w:multiLevelType w:val="multilevel"/>
    <w:tmpl w:val="64AA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14CE1"/>
    <w:rsid w:val="00022119"/>
    <w:rsid w:val="00113192"/>
    <w:rsid w:val="00154E3A"/>
    <w:rsid w:val="001566F5"/>
    <w:rsid w:val="001774E2"/>
    <w:rsid w:val="00180FE6"/>
    <w:rsid w:val="00186F17"/>
    <w:rsid w:val="00190EB9"/>
    <w:rsid w:val="001A384F"/>
    <w:rsid w:val="001A7CE1"/>
    <w:rsid w:val="001D70EC"/>
    <w:rsid w:val="001E6B0F"/>
    <w:rsid w:val="00213C23"/>
    <w:rsid w:val="0023184E"/>
    <w:rsid w:val="002C38D5"/>
    <w:rsid w:val="002D74C2"/>
    <w:rsid w:val="00314ACF"/>
    <w:rsid w:val="00371361"/>
    <w:rsid w:val="0037658E"/>
    <w:rsid w:val="003B2768"/>
    <w:rsid w:val="003E1D19"/>
    <w:rsid w:val="00406F34"/>
    <w:rsid w:val="0041200D"/>
    <w:rsid w:val="004143B6"/>
    <w:rsid w:val="004632A2"/>
    <w:rsid w:val="00466085"/>
    <w:rsid w:val="004710D4"/>
    <w:rsid w:val="004748C6"/>
    <w:rsid w:val="00480BD5"/>
    <w:rsid w:val="005040AB"/>
    <w:rsid w:val="00520256"/>
    <w:rsid w:val="0058315E"/>
    <w:rsid w:val="005850AE"/>
    <w:rsid w:val="005A77A4"/>
    <w:rsid w:val="005B7209"/>
    <w:rsid w:val="005D6618"/>
    <w:rsid w:val="005E1558"/>
    <w:rsid w:val="005E46E9"/>
    <w:rsid w:val="005F4D95"/>
    <w:rsid w:val="00600766"/>
    <w:rsid w:val="006B4245"/>
    <w:rsid w:val="006C551A"/>
    <w:rsid w:val="006E6BD1"/>
    <w:rsid w:val="00717095"/>
    <w:rsid w:val="0079170A"/>
    <w:rsid w:val="007D7423"/>
    <w:rsid w:val="00814C17"/>
    <w:rsid w:val="008576ED"/>
    <w:rsid w:val="008716DD"/>
    <w:rsid w:val="0089233B"/>
    <w:rsid w:val="008A5EFE"/>
    <w:rsid w:val="008D3365"/>
    <w:rsid w:val="008E5EA4"/>
    <w:rsid w:val="009165A0"/>
    <w:rsid w:val="009620D1"/>
    <w:rsid w:val="00971B19"/>
    <w:rsid w:val="009D3E2F"/>
    <w:rsid w:val="009F0127"/>
    <w:rsid w:val="009F61C9"/>
    <w:rsid w:val="00A14375"/>
    <w:rsid w:val="00A30FE6"/>
    <w:rsid w:val="00A37109"/>
    <w:rsid w:val="00A6080A"/>
    <w:rsid w:val="00B814A7"/>
    <w:rsid w:val="00B95CC2"/>
    <w:rsid w:val="00BA1554"/>
    <w:rsid w:val="00BC4CBF"/>
    <w:rsid w:val="00C1758E"/>
    <w:rsid w:val="00C60808"/>
    <w:rsid w:val="00C74327"/>
    <w:rsid w:val="00CB4565"/>
    <w:rsid w:val="00D41342"/>
    <w:rsid w:val="00DD1CAF"/>
    <w:rsid w:val="00E01117"/>
    <w:rsid w:val="00E530A0"/>
    <w:rsid w:val="00E77AC8"/>
    <w:rsid w:val="00E863E2"/>
    <w:rsid w:val="00ED0675"/>
    <w:rsid w:val="00F46208"/>
    <w:rsid w:val="00F5721D"/>
    <w:rsid w:val="00F72487"/>
    <w:rsid w:val="00F7663A"/>
    <w:rsid w:val="00FA65D4"/>
    <w:rsid w:val="00FB049F"/>
    <w:rsid w:val="00FC59AD"/>
    <w:rsid w:val="00FD5FDE"/>
    <w:rsid w:val="00FD744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9C6BA53-22A0-485B-A276-3960FA4A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4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72487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9165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4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F72487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22"/>
    <w:qFormat/>
    <w:rsid w:val="00F72487"/>
    <w:rPr>
      <w:b/>
      <w:bCs/>
    </w:rPr>
  </w:style>
  <w:style w:type="character" w:styleId="af">
    <w:name w:val="Emphasis"/>
    <w:basedOn w:val="a0"/>
    <w:uiPriority w:val="20"/>
    <w:qFormat/>
    <w:rsid w:val="00F72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sb.ru/fsb/supplement/advice/zahvat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Е.Софт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Учетная запись Майкрософт</cp:lastModifiedBy>
  <cp:revision>2</cp:revision>
  <cp:lastPrinted>2024-02-20T11:24:00Z</cp:lastPrinted>
  <dcterms:created xsi:type="dcterms:W3CDTF">2024-03-06T09:27:00Z</dcterms:created>
  <dcterms:modified xsi:type="dcterms:W3CDTF">2024-03-06T09:27:00Z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