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F574EF" w:rsidP="001012AB">
            <w:r>
              <w:rPr>
                <w:sz w:val="20"/>
                <w:szCs w:val="20"/>
              </w:rPr>
              <w:t xml:space="preserve">         </w:t>
            </w:r>
            <w:r w:rsidRPr="00F574EF">
              <w:rPr>
                <w:szCs w:val="20"/>
                <w:u w:val="single"/>
              </w:rPr>
              <w:t>25.01.2024</w:t>
            </w:r>
            <w:r w:rsidR="00CD56A8" w:rsidRPr="00F574EF">
              <w:rPr>
                <w:szCs w:val="20"/>
              </w:rPr>
              <w:t xml:space="preserve">                                                       </w:t>
            </w:r>
            <w:r w:rsidR="00E35943" w:rsidRPr="00F574EF">
              <w:rPr>
                <w:szCs w:val="20"/>
              </w:rPr>
              <w:t xml:space="preserve">      </w:t>
            </w:r>
            <w:r w:rsidR="00CD56A8" w:rsidRPr="00F574EF">
              <w:rPr>
                <w:szCs w:val="20"/>
              </w:rPr>
              <w:t xml:space="preserve">            </w:t>
            </w:r>
            <w:r w:rsidR="00941F4A" w:rsidRPr="00F574EF">
              <w:rPr>
                <w:szCs w:val="20"/>
              </w:rPr>
              <w:t xml:space="preserve">                       </w:t>
            </w:r>
            <w:r w:rsidR="00CD56A8" w:rsidRPr="00F574EF">
              <w:rPr>
                <w:szCs w:val="20"/>
              </w:rPr>
              <w:t xml:space="preserve">   </w:t>
            </w:r>
            <w:r w:rsidR="009D04B3">
              <w:rPr>
                <w:szCs w:val="20"/>
              </w:rPr>
              <w:t xml:space="preserve">        </w:t>
            </w:r>
            <w:r w:rsidR="00CD56A8" w:rsidRPr="00F574EF">
              <w:rPr>
                <w:szCs w:val="20"/>
              </w:rPr>
              <w:t xml:space="preserve"> № </w:t>
            </w:r>
            <w:r w:rsidRPr="00F574EF">
              <w:rPr>
                <w:szCs w:val="20"/>
                <w:u w:val="single"/>
              </w:rPr>
              <w:t xml:space="preserve">11 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/>
    <w:p w:rsidR="000F3770" w:rsidRDefault="000F3770"/>
    <w:p w:rsidR="003F5D96" w:rsidRDefault="003F5D96" w:rsidP="003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Управления </w:t>
      </w:r>
      <w:r w:rsidRPr="003F5D96">
        <w:rPr>
          <w:b/>
          <w:sz w:val="28"/>
          <w:szCs w:val="28"/>
        </w:rPr>
        <w:t>от 25.04.2023 года № 87</w:t>
      </w:r>
    </w:p>
    <w:p w:rsidR="003F5D96" w:rsidRDefault="003F5D96" w:rsidP="003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положений об отделах»</w:t>
      </w:r>
    </w:p>
    <w:p w:rsidR="003F5D96" w:rsidRDefault="003F5D96" w:rsidP="003F5D96">
      <w:pPr>
        <w:jc w:val="center"/>
        <w:rPr>
          <w:b/>
          <w:sz w:val="28"/>
          <w:szCs w:val="28"/>
        </w:rPr>
      </w:pPr>
    </w:p>
    <w:p w:rsidR="003F5D96" w:rsidRDefault="003F5D96" w:rsidP="003F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18.1 Федерального закона от 13.03.2006 N 38-ФЗ </w:t>
      </w:r>
      <w:r>
        <w:rPr>
          <w:sz w:val="28"/>
          <w:szCs w:val="28"/>
        </w:rPr>
        <w:br/>
        <w:t xml:space="preserve">«О рекламе», пунктом 1.7 Типового регламента внутренней организации федеральных органов исполнительной власти, утвержденного постановлением Правительства РФ от 28.07.2005 года № 452, и в связи с перераспределением полномочий между отделом организационной, правовой работы и кадров и отделом контроля и надзора в сфере массовых коммуникаций,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F5D96" w:rsidRDefault="003F5D96" w:rsidP="003F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положения об отделах Управления </w:t>
      </w:r>
      <w:proofErr w:type="spellStart"/>
      <w:r>
        <w:rPr>
          <w:sz w:val="28"/>
          <w:szCs w:val="28"/>
        </w:rPr>
        <w:t>Росконадзора</w:t>
      </w:r>
      <w:proofErr w:type="spellEnd"/>
      <w:r>
        <w:rPr>
          <w:sz w:val="28"/>
          <w:szCs w:val="28"/>
        </w:rPr>
        <w:t xml:space="preserve"> по Тюменской области, Ханты – Мансийскому автономному округу – Югре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Ненецкому</w:t>
      </w:r>
      <w:proofErr w:type="gramEnd"/>
      <w:r>
        <w:rPr>
          <w:sz w:val="28"/>
          <w:szCs w:val="28"/>
        </w:rPr>
        <w:t xml:space="preserve"> автономному округу и утвердить их в новой редакции с 25.01.20</w:t>
      </w:r>
      <w:r w:rsidR="00FB60AB">
        <w:rPr>
          <w:sz w:val="28"/>
          <w:szCs w:val="28"/>
        </w:rPr>
        <w:t>2</w:t>
      </w:r>
      <w:r>
        <w:rPr>
          <w:sz w:val="28"/>
          <w:szCs w:val="28"/>
        </w:rPr>
        <w:t>4 года:</w:t>
      </w:r>
    </w:p>
    <w:p w:rsidR="003F5D96" w:rsidRDefault="003F5D96" w:rsidP="003F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отделе </w:t>
      </w:r>
      <w:r w:rsidR="001D3AF0">
        <w:rPr>
          <w:sz w:val="28"/>
          <w:szCs w:val="28"/>
        </w:rPr>
        <w:t>организационной, правовой работы и кадров</w:t>
      </w:r>
      <w:r>
        <w:rPr>
          <w:sz w:val="28"/>
          <w:szCs w:val="28"/>
        </w:rPr>
        <w:t>;</w:t>
      </w:r>
    </w:p>
    <w:p w:rsidR="003F5D96" w:rsidRDefault="003F5D96" w:rsidP="003F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об отделе контроля и надзора в сфере массовых коммуникаций;</w:t>
      </w:r>
    </w:p>
    <w:p w:rsidR="003F5D96" w:rsidRDefault="003F5D96" w:rsidP="003F5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Начальникам отделов, указанных в п. 1 настоящего приказа, привести деятельность отделов Управления в соответствии с утвержденными Положениями об отделах.</w:t>
      </w:r>
    </w:p>
    <w:p w:rsidR="003F5D96" w:rsidRDefault="003F5D96" w:rsidP="003F5D96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F5D96" w:rsidRDefault="003F5D96" w:rsidP="003F5D96">
      <w:pPr>
        <w:jc w:val="both"/>
        <w:rPr>
          <w:sz w:val="28"/>
          <w:szCs w:val="28"/>
        </w:rPr>
      </w:pPr>
    </w:p>
    <w:p w:rsidR="003F5D96" w:rsidRDefault="003F5D96" w:rsidP="003F5D96">
      <w:pPr>
        <w:jc w:val="both"/>
        <w:rPr>
          <w:sz w:val="28"/>
          <w:szCs w:val="28"/>
        </w:rPr>
      </w:pPr>
    </w:p>
    <w:p w:rsidR="003F5D96" w:rsidRDefault="003F5D96" w:rsidP="003F5D96">
      <w:pPr>
        <w:jc w:val="both"/>
        <w:rPr>
          <w:sz w:val="28"/>
          <w:szCs w:val="28"/>
        </w:rPr>
      </w:pPr>
    </w:p>
    <w:p w:rsidR="003F5D96" w:rsidRDefault="003F5D96" w:rsidP="003F5D9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О.Д. Шевченко</w:t>
      </w:r>
    </w:p>
    <w:p w:rsidR="003F5D96" w:rsidRDefault="003F5D96" w:rsidP="003F5D96">
      <w:pPr>
        <w:jc w:val="both"/>
        <w:rPr>
          <w:sz w:val="28"/>
          <w:szCs w:val="28"/>
        </w:rPr>
      </w:pPr>
    </w:p>
    <w:p w:rsidR="003B4D73" w:rsidRDefault="003B4D73" w:rsidP="000F3770">
      <w:bookmarkStart w:id="0" w:name="_GoBack"/>
      <w:bookmarkEnd w:id="0"/>
    </w:p>
    <w:sectPr w:rsidR="003B4D73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1D3AF0"/>
    <w:rsid w:val="00251091"/>
    <w:rsid w:val="002A4583"/>
    <w:rsid w:val="002D3A49"/>
    <w:rsid w:val="003114D2"/>
    <w:rsid w:val="0032323D"/>
    <w:rsid w:val="0037105E"/>
    <w:rsid w:val="003B4D73"/>
    <w:rsid w:val="003D251B"/>
    <w:rsid w:val="003E106E"/>
    <w:rsid w:val="003F1BE6"/>
    <w:rsid w:val="003F5D9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04B3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574EF"/>
    <w:rsid w:val="00F66284"/>
    <w:rsid w:val="00F7739D"/>
    <w:rsid w:val="00F91112"/>
    <w:rsid w:val="00FB60AB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Шмидт Ксения А.</cp:lastModifiedBy>
  <cp:revision>3</cp:revision>
  <cp:lastPrinted>2010-08-31T09:39:00Z</cp:lastPrinted>
  <dcterms:created xsi:type="dcterms:W3CDTF">2024-01-26T05:53:00Z</dcterms:created>
  <dcterms:modified xsi:type="dcterms:W3CDTF">2024-05-02T07:50:00Z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