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B2" w:rsidRPr="00D74AA0" w:rsidRDefault="007402B2" w:rsidP="007402B2">
      <w:pPr>
        <w:jc w:val="center"/>
        <w:rPr>
          <w:b/>
          <w:szCs w:val="28"/>
        </w:rPr>
      </w:pPr>
      <w:r w:rsidRPr="00D74AA0">
        <w:rPr>
          <w:b/>
          <w:szCs w:val="28"/>
        </w:rPr>
        <w:t>Отчет об итогах работы с обращениями граждан в 201</w:t>
      </w:r>
      <w:r>
        <w:rPr>
          <w:b/>
          <w:szCs w:val="28"/>
        </w:rPr>
        <w:t>3</w:t>
      </w:r>
      <w:r w:rsidRPr="00D74AA0">
        <w:rPr>
          <w:b/>
          <w:szCs w:val="28"/>
        </w:rPr>
        <w:t xml:space="preserve"> год</w:t>
      </w:r>
      <w:r>
        <w:rPr>
          <w:b/>
          <w:szCs w:val="28"/>
        </w:rPr>
        <w:t>у</w:t>
      </w:r>
    </w:p>
    <w:p w:rsidR="006D019D" w:rsidRDefault="006D019D" w:rsidP="006D019D">
      <w:pPr>
        <w:tabs>
          <w:tab w:val="left" w:pos="2170"/>
        </w:tabs>
        <w:ind w:firstLine="0"/>
        <w:rPr>
          <w:i/>
          <w:szCs w:val="28"/>
        </w:rPr>
      </w:pPr>
    </w:p>
    <w:tbl>
      <w:tblPr>
        <w:tblStyle w:val="a3"/>
        <w:tblpPr w:leftFromText="180" w:rightFromText="180" w:horzAnchor="margin" w:tblpY="830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D019D" w:rsidRPr="001F63C4" w:rsidTr="00B014AE">
        <w:tc>
          <w:tcPr>
            <w:tcW w:w="675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bookmarkStart w:id="0" w:name="_GoBack"/>
          </w:p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1F63C4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1F63C4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4110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Наименование показателя</w:t>
            </w:r>
          </w:p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 xml:space="preserve">                </w:t>
            </w:r>
          </w:p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 xml:space="preserve">                 2012</w:t>
            </w:r>
          </w:p>
        </w:tc>
        <w:tc>
          <w:tcPr>
            <w:tcW w:w="2393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 xml:space="preserve">        2013</w:t>
            </w:r>
          </w:p>
        </w:tc>
      </w:tr>
      <w:tr w:rsidR="006D019D" w:rsidRPr="001F63C4" w:rsidTr="00B014AE">
        <w:tc>
          <w:tcPr>
            <w:tcW w:w="675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2393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504</w:t>
            </w:r>
          </w:p>
        </w:tc>
        <w:tc>
          <w:tcPr>
            <w:tcW w:w="2393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822</w:t>
            </w:r>
          </w:p>
        </w:tc>
      </w:tr>
      <w:tr w:rsidR="006D019D" w:rsidRPr="001F63C4" w:rsidTr="00B014AE">
        <w:tc>
          <w:tcPr>
            <w:tcW w:w="675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4110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F63C4">
              <w:rPr>
                <w:rFonts w:cs="Times New Roman"/>
                <w:i/>
                <w:sz w:val="20"/>
                <w:szCs w:val="20"/>
              </w:rPr>
              <w:t>В сфере связи</w:t>
            </w:r>
          </w:p>
        </w:tc>
        <w:tc>
          <w:tcPr>
            <w:tcW w:w="2393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F63C4">
              <w:rPr>
                <w:rFonts w:cs="Times New Roman"/>
                <w:i/>
                <w:sz w:val="20"/>
                <w:szCs w:val="20"/>
              </w:rPr>
              <w:t>361</w:t>
            </w:r>
          </w:p>
        </w:tc>
        <w:tc>
          <w:tcPr>
            <w:tcW w:w="2393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F63C4">
              <w:rPr>
                <w:rFonts w:cs="Times New Roman"/>
                <w:i/>
                <w:sz w:val="20"/>
                <w:szCs w:val="20"/>
              </w:rPr>
              <w:t>562</w:t>
            </w:r>
          </w:p>
        </w:tc>
      </w:tr>
      <w:tr w:rsidR="006D019D" w:rsidRPr="001F63C4" w:rsidTr="00B014AE">
        <w:tc>
          <w:tcPr>
            <w:tcW w:w="675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4110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F63C4">
              <w:rPr>
                <w:rFonts w:cs="Times New Roman"/>
                <w:i/>
                <w:sz w:val="20"/>
                <w:szCs w:val="20"/>
              </w:rPr>
              <w:t>В сфере СМИ</w:t>
            </w:r>
          </w:p>
        </w:tc>
        <w:tc>
          <w:tcPr>
            <w:tcW w:w="2393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F63C4">
              <w:rPr>
                <w:rFonts w:cs="Times New Roman"/>
                <w:i/>
                <w:sz w:val="20"/>
                <w:szCs w:val="20"/>
              </w:rPr>
              <w:t>32</w:t>
            </w:r>
          </w:p>
        </w:tc>
        <w:tc>
          <w:tcPr>
            <w:tcW w:w="2393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F63C4">
              <w:rPr>
                <w:rFonts w:cs="Times New Roman"/>
                <w:i/>
                <w:sz w:val="20"/>
                <w:szCs w:val="20"/>
              </w:rPr>
              <w:t>74</w:t>
            </w:r>
          </w:p>
        </w:tc>
      </w:tr>
      <w:tr w:rsidR="006D019D" w:rsidRPr="001F63C4" w:rsidTr="00B014AE">
        <w:tc>
          <w:tcPr>
            <w:tcW w:w="675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4110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F63C4">
              <w:rPr>
                <w:rFonts w:cs="Times New Roman"/>
                <w:i/>
                <w:sz w:val="20"/>
                <w:szCs w:val="20"/>
              </w:rPr>
              <w:t>В сфере вещания</w:t>
            </w:r>
          </w:p>
        </w:tc>
        <w:tc>
          <w:tcPr>
            <w:tcW w:w="2393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F63C4">
              <w:rPr>
                <w:rFonts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F63C4">
              <w:rPr>
                <w:rFonts w:cs="Times New Roman"/>
                <w:i/>
                <w:sz w:val="20"/>
                <w:szCs w:val="20"/>
              </w:rPr>
              <w:t>3</w:t>
            </w:r>
          </w:p>
        </w:tc>
      </w:tr>
      <w:tr w:rsidR="006D019D" w:rsidRPr="001F63C4" w:rsidTr="00B014AE">
        <w:tc>
          <w:tcPr>
            <w:tcW w:w="675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4110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F63C4">
              <w:rPr>
                <w:rFonts w:cs="Times New Roman"/>
                <w:i/>
                <w:sz w:val="20"/>
                <w:szCs w:val="20"/>
              </w:rPr>
              <w:t>В сфере персональных данных</w:t>
            </w:r>
          </w:p>
        </w:tc>
        <w:tc>
          <w:tcPr>
            <w:tcW w:w="2393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F63C4">
              <w:rPr>
                <w:rFonts w:cs="Times New Roman"/>
                <w:i/>
                <w:sz w:val="20"/>
                <w:szCs w:val="20"/>
              </w:rPr>
              <w:t>97</w:t>
            </w:r>
          </w:p>
        </w:tc>
        <w:tc>
          <w:tcPr>
            <w:tcW w:w="2393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F63C4">
              <w:rPr>
                <w:rFonts w:cs="Times New Roman"/>
                <w:i/>
                <w:sz w:val="20"/>
                <w:szCs w:val="20"/>
              </w:rPr>
              <w:t>182</w:t>
            </w:r>
          </w:p>
        </w:tc>
      </w:tr>
      <w:tr w:rsidR="006D019D" w:rsidRPr="001F63C4" w:rsidTr="00B014AE">
        <w:tc>
          <w:tcPr>
            <w:tcW w:w="675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1.5</w:t>
            </w:r>
          </w:p>
        </w:tc>
        <w:tc>
          <w:tcPr>
            <w:tcW w:w="4110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F63C4">
              <w:rPr>
                <w:rFonts w:cs="Times New Roman"/>
                <w:i/>
                <w:sz w:val="20"/>
                <w:szCs w:val="20"/>
              </w:rPr>
              <w:t>Другое</w:t>
            </w:r>
          </w:p>
        </w:tc>
        <w:tc>
          <w:tcPr>
            <w:tcW w:w="2393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F63C4">
              <w:rPr>
                <w:rFonts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F63C4">
              <w:rPr>
                <w:rFonts w:cs="Times New Roman"/>
                <w:i/>
                <w:sz w:val="20"/>
                <w:szCs w:val="20"/>
              </w:rPr>
              <w:t>1</w:t>
            </w:r>
          </w:p>
        </w:tc>
      </w:tr>
      <w:tr w:rsidR="006D019D" w:rsidRPr="001F63C4" w:rsidTr="00B014AE">
        <w:tc>
          <w:tcPr>
            <w:tcW w:w="675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Результаты рассмотрения</w:t>
            </w:r>
          </w:p>
        </w:tc>
        <w:tc>
          <w:tcPr>
            <w:tcW w:w="2393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019D" w:rsidRPr="001F63C4" w:rsidTr="00B014AE">
        <w:tc>
          <w:tcPr>
            <w:tcW w:w="675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4110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Поддержано, из них:</w:t>
            </w:r>
          </w:p>
        </w:tc>
        <w:tc>
          <w:tcPr>
            <w:tcW w:w="2393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103</w:t>
            </w:r>
          </w:p>
        </w:tc>
        <w:tc>
          <w:tcPr>
            <w:tcW w:w="2393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6D019D" w:rsidRPr="001F63C4" w:rsidTr="00B014AE">
        <w:tc>
          <w:tcPr>
            <w:tcW w:w="675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2.1.1</w:t>
            </w:r>
          </w:p>
        </w:tc>
        <w:tc>
          <w:tcPr>
            <w:tcW w:w="4110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Меры приняты</w:t>
            </w:r>
          </w:p>
        </w:tc>
        <w:tc>
          <w:tcPr>
            <w:tcW w:w="2393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2393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94</w:t>
            </w:r>
          </w:p>
        </w:tc>
      </w:tr>
      <w:tr w:rsidR="006D019D" w:rsidRPr="001F63C4" w:rsidTr="00B014AE">
        <w:tc>
          <w:tcPr>
            <w:tcW w:w="675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2.1.2</w:t>
            </w:r>
          </w:p>
        </w:tc>
        <w:tc>
          <w:tcPr>
            <w:tcW w:w="4110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Решено положительно</w:t>
            </w:r>
          </w:p>
        </w:tc>
        <w:tc>
          <w:tcPr>
            <w:tcW w:w="2393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2393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6D019D" w:rsidRPr="001F63C4" w:rsidTr="00B014AE">
        <w:tc>
          <w:tcPr>
            <w:tcW w:w="675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2.1.3</w:t>
            </w:r>
          </w:p>
        </w:tc>
        <w:tc>
          <w:tcPr>
            <w:tcW w:w="4110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Разъяснено</w:t>
            </w:r>
          </w:p>
        </w:tc>
        <w:tc>
          <w:tcPr>
            <w:tcW w:w="2393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6D019D" w:rsidRPr="001F63C4" w:rsidTr="00B014AE">
        <w:tc>
          <w:tcPr>
            <w:tcW w:w="675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4110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Не поддержано, из них:</w:t>
            </w:r>
          </w:p>
        </w:tc>
        <w:tc>
          <w:tcPr>
            <w:tcW w:w="2393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370</w:t>
            </w:r>
          </w:p>
        </w:tc>
        <w:tc>
          <w:tcPr>
            <w:tcW w:w="2393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629</w:t>
            </w:r>
          </w:p>
        </w:tc>
      </w:tr>
      <w:tr w:rsidR="006D019D" w:rsidRPr="001F63C4" w:rsidTr="00B014AE">
        <w:tc>
          <w:tcPr>
            <w:tcW w:w="675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2.2.1</w:t>
            </w:r>
          </w:p>
        </w:tc>
        <w:tc>
          <w:tcPr>
            <w:tcW w:w="4110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Разъяснено</w:t>
            </w:r>
          </w:p>
        </w:tc>
        <w:tc>
          <w:tcPr>
            <w:tcW w:w="2393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330</w:t>
            </w:r>
          </w:p>
        </w:tc>
        <w:tc>
          <w:tcPr>
            <w:tcW w:w="2393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627</w:t>
            </w:r>
          </w:p>
        </w:tc>
      </w:tr>
      <w:tr w:rsidR="006D019D" w:rsidRPr="001F63C4" w:rsidTr="00B014AE">
        <w:tc>
          <w:tcPr>
            <w:tcW w:w="675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2.2.2</w:t>
            </w:r>
          </w:p>
        </w:tc>
        <w:tc>
          <w:tcPr>
            <w:tcW w:w="4110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Отказано</w:t>
            </w:r>
          </w:p>
        </w:tc>
        <w:tc>
          <w:tcPr>
            <w:tcW w:w="2393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2393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6D019D" w:rsidRPr="001F63C4" w:rsidTr="00B014AE">
        <w:tc>
          <w:tcPr>
            <w:tcW w:w="675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4110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Переадресовано</w:t>
            </w:r>
          </w:p>
        </w:tc>
        <w:tc>
          <w:tcPr>
            <w:tcW w:w="2393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2393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55</w:t>
            </w:r>
          </w:p>
        </w:tc>
      </w:tr>
      <w:tr w:rsidR="006D019D" w:rsidRPr="001F63C4" w:rsidTr="00B014AE">
        <w:tc>
          <w:tcPr>
            <w:tcW w:w="675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2.4</w:t>
            </w:r>
          </w:p>
        </w:tc>
        <w:tc>
          <w:tcPr>
            <w:tcW w:w="4110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Отозвано заявителем</w:t>
            </w:r>
          </w:p>
        </w:tc>
        <w:tc>
          <w:tcPr>
            <w:tcW w:w="2393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D019D" w:rsidRPr="001F63C4" w:rsidTr="00B014AE">
        <w:tc>
          <w:tcPr>
            <w:tcW w:w="675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2.5</w:t>
            </w:r>
          </w:p>
        </w:tc>
        <w:tc>
          <w:tcPr>
            <w:tcW w:w="4110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На рассмотрении</w:t>
            </w:r>
          </w:p>
        </w:tc>
        <w:tc>
          <w:tcPr>
            <w:tcW w:w="2393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393" w:type="dxa"/>
          </w:tcPr>
          <w:p w:rsidR="006D019D" w:rsidRPr="001F63C4" w:rsidRDefault="006D019D" w:rsidP="00B014A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F63C4">
              <w:rPr>
                <w:rFonts w:cs="Times New Roman"/>
                <w:sz w:val="20"/>
                <w:szCs w:val="20"/>
              </w:rPr>
              <w:t>37</w:t>
            </w:r>
          </w:p>
        </w:tc>
      </w:tr>
      <w:bookmarkEnd w:id="0"/>
    </w:tbl>
    <w:p w:rsidR="006D019D" w:rsidRDefault="006D019D" w:rsidP="006D019D">
      <w:pPr>
        <w:tabs>
          <w:tab w:val="left" w:pos="2170"/>
        </w:tabs>
        <w:ind w:firstLine="0"/>
        <w:rPr>
          <w:i/>
          <w:szCs w:val="28"/>
        </w:rPr>
      </w:pPr>
    </w:p>
    <w:p w:rsidR="006D019D" w:rsidRDefault="006D019D" w:rsidP="006D019D">
      <w:pPr>
        <w:tabs>
          <w:tab w:val="left" w:pos="2170"/>
        </w:tabs>
        <w:ind w:firstLine="0"/>
        <w:rPr>
          <w:i/>
          <w:szCs w:val="28"/>
        </w:rPr>
      </w:pPr>
    </w:p>
    <w:p w:rsidR="006D019D" w:rsidRDefault="006D019D" w:rsidP="006D019D">
      <w:pPr>
        <w:tabs>
          <w:tab w:val="left" w:pos="2170"/>
        </w:tabs>
        <w:ind w:firstLine="0"/>
        <w:rPr>
          <w:i/>
          <w:szCs w:val="28"/>
        </w:rPr>
      </w:pPr>
    </w:p>
    <w:p w:rsidR="006D019D" w:rsidRDefault="006D019D" w:rsidP="006D019D">
      <w:pPr>
        <w:tabs>
          <w:tab w:val="left" w:pos="2170"/>
        </w:tabs>
        <w:ind w:firstLine="0"/>
        <w:rPr>
          <w:i/>
          <w:szCs w:val="28"/>
        </w:rPr>
      </w:pPr>
    </w:p>
    <w:p w:rsidR="006D019D" w:rsidRDefault="006D019D" w:rsidP="006D019D">
      <w:pPr>
        <w:tabs>
          <w:tab w:val="left" w:pos="2170"/>
        </w:tabs>
        <w:ind w:firstLine="0"/>
        <w:rPr>
          <w:i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67F44B35" wp14:editId="21F62CB6">
            <wp:extent cx="5800725" cy="35718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D019D" w:rsidRDefault="006D019D" w:rsidP="006D019D">
      <w:pPr>
        <w:tabs>
          <w:tab w:val="left" w:pos="2170"/>
        </w:tabs>
        <w:ind w:firstLine="0"/>
        <w:rPr>
          <w:i/>
          <w:szCs w:val="28"/>
        </w:rPr>
      </w:pPr>
    </w:p>
    <w:p w:rsidR="006D019D" w:rsidRDefault="006D019D" w:rsidP="006D019D">
      <w:pPr>
        <w:tabs>
          <w:tab w:val="left" w:pos="2170"/>
        </w:tabs>
        <w:ind w:firstLine="0"/>
        <w:rPr>
          <w:i/>
          <w:szCs w:val="28"/>
        </w:rPr>
      </w:pPr>
    </w:p>
    <w:p w:rsidR="006D019D" w:rsidRDefault="006D019D" w:rsidP="006D019D">
      <w:pPr>
        <w:tabs>
          <w:tab w:val="left" w:pos="2170"/>
        </w:tabs>
        <w:ind w:firstLine="0"/>
        <w:rPr>
          <w:i/>
          <w:szCs w:val="28"/>
        </w:rPr>
      </w:pPr>
    </w:p>
    <w:p w:rsidR="006D019D" w:rsidRPr="00D64C8D" w:rsidRDefault="006D019D" w:rsidP="006D019D">
      <w:pPr>
        <w:rPr>
          <w:szCs w:val="28"/>
        </w:rPr>
      </w:pPr>
      <w:proofErr w:type="gramStart"/>
      <w:r w:rsidRPr="00D64C8D">
        <w:rPr>
          <w:szCs w:val="28"/>
        </w:rPr>
        <w:t>Всего в 201</w:t>
      </w:r>
      <w:r>
        <w:rPr>
          <w:szCs w:val="28"/>
        </w:rPr>
        <w:t>3</w:t>
      </w:r>
      <w:r w:rsidRPr="00D64C8D">
        <w:rPr>
          <w:szCs w:val="28"/>
        </w:rPr>
        <w:t xml:space="preserve"> г. в Управление </w:t>
      </w:r>
      <w:proofErr w:type="spellStart"/>
      <w:r w:rsidRPr="00D64C8D">
        <w:rPr>
          <w:szCs w:val="28"/>
        </w:rPr>
        <w:t>Роскомнадзора</w:t>
      </w:r>
      <w:proofErr w:type="spellEnd"/>
      <w:r w:rsidRPr="00D64C8D">
        <w:rPr>
          <w:szCs w:val="28"/>
        </w:rPr>
        <w:t xml:space="preserve"> по Тюменской области, Ханты-Мансийскому автономному округу - Югре и Ямало-Ненецкому автономному округу поступило </w:t>
      </w:r>
      <w:r>
        <w:rPr>
          <w:szCs w:val="28"/>
        </w:rPr>
        <w:t>882</w:t>
      </w:r>
      <w:r w:rsidRPr="00D64C8D">
        <w:rPr>
          <w:szCs w:val="28"/>
        </w:rPr>
        <w:t xml:space="preserve"> обращени</w:t>
      </w:r>
      <w:r>
        <w:rPr>
          <w:szCs w:val="28"/>
        </w:rPr>
        <w:t>я</w:t>
      </w:r>
      <w:r w:rsidRPr="00D64C8D">
        <w:rPr>
          <w:szCs w:val="28"/>
        </w:rPr>
        <w:t xml:space="preserve"> граждан с жалобами на </w:t>
      </w:r>
      <w:r w:rsidRPr="00D64C8D">
        <w:rPr>
          <w:szCs w:val="28"/>
        </w:rPr>
        <w:lastRenderedPageBreak/>
        <w:t>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>
        <w:rPr>
          <w:szCs w:val="28"/>
        </w:rPr>
        <w:t>, из них 218 – в 4 квартале 2013 года.</w:t>
      </w:r>
      <w:proofErr w:type="gramEnd"/>
    </w:p>
    <w:p w:rsidR="006D019D" w:rsidRPr="00D64C8D" w:rsidRDefault="006D019D" w:rsidP="006D019D">
      <w:pPr>
        <w:ind w:firstLine="708"/>
        <w:rPr>
          <w:szCs w:val="28"/>
        </w:rPr>
      </w:pPr>
      <w:r w:rsidRPr="009A2DF0">
        <w:rPr>
          <w:szCs w:val="28"/>
        </w:rPr>
        <w:t>Непосредственно в Управление поступило</w:t>
      </w:r>
      <w:r>
        <w:rPr>
          <w:szCs w:val="28"/>
        </w:rPr>
        <w:t xml:space="preserve"> 599</w:t>
      </w:r>
      <w:r w:rsidRPr="009A2DF0">
        <w:rPr>
          <w:szCs w:val="28"/>
        </w:rPr>
        <w:t xml:space="preserve"> обращений, </w:t>
      </w:r>
      <w:r>
        <w:rPr>
          <w:szCs w:val="28"/>
        </w:rPr>
        <w:t>41</w:t>
      </w:r>
      <w:r w:rsidRPr="009A2DF0">
        <w:rPr>
          <w:szCs w:val="28"/>
        </w:rPr>
        <w:t xml:space="preserve"> обращени</w:t>
      </w:r>
      <w:r>
        <w:rPr>
          <w:szCs w:val="28"/>
        </w:rPr>
        <w:t>е</w:t>
      </w:r>
      <w:r w:rsidRPr="009A2DF0">
        <w:rPr>
          <w:szCs w:val="28"/>
        </w:rPr>
        <w:t xml:space="preserve"> перенаправлено  в адрес Управления центральным аппаратом </w:t>
      </w:r>
      <w:proofErr w:type="spellStart"/>
      <w:r w:rsidRPr="009A2DF0">
        <w:rPr>
          <w:szCs w:val="28"/>
        </w:rPr>
        <w:t>Роскомнадзора</w:t>
      </w:r>
      <w:proofErr w:type="spellEnd"/>
      <w:r w:rsidRPr="009A2DF0">
        <w:rPr>
          <w:szCs w:val="28"/>
        </w:rPr>
        <w:t xml:space="preserve">, </w:t>
      </w:r>
      <w:r>
        <w:rPr>
          <w:szCs w:val="28"/>
        </w:rPr>
        <w:t>222</w:t>
      </w:r>
      <w:r w:rsidRPr="009A2DF0">
        <w:rPr>
          <w:szCs w:val="28"/>
        </w:rPr>
        <w:t xml:space="preserve"> обращени</w:t>
      </w:r>
      <w:r>
        <w:rPr>
          <w:szCs w:val="28"/>
        </w:rPr>
        <w:t>я</w:t>
      </w:r>
      <w:r w:rsidRPr="009A2DF0">
        <w:rPr>
          <w:szCs w:val="28"/>
        </w:rPr>
        <w:t xml:space="preserve"> граждан поступили от органов прокуратуры, исполнительной власти, учреждений и организаций.</w:t>
      </w:r>
      <w:r w:rsidRPr="00D64C8D">
        <w:t xml:space="preserve"> </w:t>
      </w:r>
    </w:p>
    <w:p w:rsidR="006D019D" w:rsidRPr="00D64C8D" w:rsidRDefault="006D019D" w:rsidP="006D019D">
      <w:pPr>
        <w:rPr>
          <w:szCs w:val="28"/>
        </w:rPr>
      </w:pPr>
      <w:r w:rsidRPr="00D64C8D">
        <w:rPr>
          <w:szCs w:val="28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2126"/>
        <w:gridCol w:w="1985"/>
      </w:tblGrid>
      <w:tr w:rsidR="007402B2" w:rsidRPr="007402B2" w:rsidTr="007402B2">
        <w:trPr>
          <w:trHeight w:val="411"/>
        </w:trPr>
        <w:tc>
          <w:tcPr>
            <w:tcW w:w="5353" w:type="dxa"/>
            <w:shd w:val="clear" w:color="auto" w:fill="auto"/>
          </w:tcPr>
          <w:p w:rsidR="007402B2" w:rsidRPr="007402B2" w:rsidRDefault="007402B2" w:rsidP="007402B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</w:tcPr>
          <w:p w:rsidR="007402B2" w:rsidRPr="007402B2" w:rsidRDefault="007402B2" w:rsidP="00B014AE">
            <w:pPr>
              <w:ind w:firstLine="0"/>
              <w:jc w:val="center"/>
              <w:rPr>
                <w:sz w:val="20"/>
                <w:szCs w:val="20"/>
              </w:rPr>
            </w:pPr>
            <w:r w:rsidRPr="007402B2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985" w:type="dxa"/>
          </w:tcPr>
          <w:p w:rsidR="007402B2" w:rsidRPr="007402B2" w:rsidRDefault="007402B2" w:rsidP="00B014AE">
            <w:pPr>
              <w:ind w:firstLine="0"/>
              <w:jc w:val="center"/>
              <w:rPr>
                <w:sz w:val="20"/>
                <w:szCs w:val="20"/>
              </w:rPr>
            </w:pPr>
            <w:r w:rsidRPr="007402B2">
              <w:rPr>
                <w:sz w:val="20"/>
                <w:szCs w:val="20"/>
              </w:rPr>
              <w:t>4 квартал 2013</w:t>
            </w:r>
          </w:p>
        </w:tc>
      </w:tr>
      <w:tr w:rsidR="007402B2" w:rsidRPr="007402B2" w:rsidTr="007402B2">
        <w:tc>
          <w:tcPr>
            <w:tcW w:w="5353" w:type="dxa"/>
            <w:shd w:val="clear" w:color="auto" w:fill="auto"/>
          </w:tcPr>
          <w:p w:rsidR="007402B2" w:rsidRPr="007402B2" w:rsidRDefault="007402B2" w:rsidP="007402B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7402B2">
              <w:rPr>
                <w:sz w:val="20"/>
                <w:szCs w:val="20"/>
              </w:rPr>
              <w:t>обращения поступили в Управление</w:t>
            </w:r>
          </w:p>
        </w:tc>
        <w:tc>
          <w:tcPr>
            <w:tcW w:w="2126" w:type="dxa"/>
          </w:tcPr>
          <w:p w:rsidR="007402B2" w:rsidRPr="007402B2" w:rsidRDefault="007402B2" w:rsidP="00B014AE">
            <w:pPr>
              <w:ind w:firstLine="0"/>
              <w:jc w:val="center"/>
              <w:rPr>
                <w:sz w:val="20"/>
                <w:szCs w:val="20"/>
              </w:rPr>
            </w:pPr>
            <w:r w:rsidRPr="007402B2">
              <w:rPr>
                <w:sz w:val="20"/>
                <w:szCs w:val="20"/>
              </w:rPr>
              <w:t>559</w:t>
            </w:r>
          </w:p>
        </w:tc>
        <w:tc>
          <w:tcPr>
            <w:tcW w:w="1985" w:type="dxa"/>
          </w:tcPr>
          <w:p w:rsidR="007402B2" w:rsidRPr="007402B2" w:rsidRDefault="007402B2" w:rsidP="00B014AE">
            <w:pPr>
              <w:ind w:firstLine="0"/>
              <w:jc w:val="center"/>
              <w:rPr>
                <w:sz w:val="20"/>
                <w:szCs w:val="20"/>
              </w:rPr>
            </w:pPr>
            <w:r w:rsidRPr="007402B2">
              <w:rPr>
                <w:sz w:val="20"/>
                <w:szCs w:val="20"/>
              </w:rPr>
              <w:t>218</w:t>
            </w:r>
          </w:p>
        </w:tc>
      </w:tr>
      <w:tr w:rsidR="007402B2" w:rsidRPr="007402B2" w:rsidTr="007402B2">
        <w:tc>
          <w:tcPr>
            <w:tcW w:w="5353" w:type="dxa"/>
            <w:shd w:val="clear" w:color="auto" w:fill="auto"/>
          </w:tcPr>
          <w:p w:rsidR="007402B2" w:rsidRPr="007402B2" w:rsidRDefault="007402B2" w:rsidP="007402B2">
            <w:pPr>
              <w:ind w:firstLine="0"/>
              <w:jc w:val="right"/>
              <w:rPr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с портала государственных услуг</w:t>
            </w:r>
          </w:p>
        </w:tc>
        <w:tc>
          <w:tcPr>
            <w:tcW w:w="2126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0</w:t>
            </w:r>
          </w:p>
        </w:tc>
      </w:tr>
      <w:tr w:rsidR="007402B2" w:rsidRPr="007402B2" w:rsidTr="007402B2">
        <w:tc>
          <w:tcPr>
            <w:tcW w:w="5353" w:type="dxa"/>
            <w:shd w:val="clear" w:color="auto" w:fill="auto"/>
          </w:tcPr>
          <w:p w:rsidR="007402B2" w:rsidRPr="007402B2" w:rsidRDefault="007402B2" w:rsidP="007402B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 xml:space="preserve">с официального сайта </w:t>
            </w:r>
            <w:proofErr w:type="spellStart"/>
            <w:r w:rsidRPr="007402B2">
              <w:rPr>
                <w:i/>
                <w:sz w:val="20"/>
                <w:szCs w:val="20"/>
              </w:rPr>
              <w:t>Роскомнадзора</w:t>
            </w:r>
            <w:proofErr w:type="spellEnd"/>
          </w:p>
        </w:tc>
        <w:tc>
          <w:tcPr>
            <w:tcW w:w="2126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434</w:t>
            </w:r>
          </w:p>
        </w:tc>
        <w:tc>
          <w:tcPr>
            <w:tcW w:w="1985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130</w:t>
            </w:r>
          </w:p>
        </w:tc>
      </w:tr>
      <w:tr w:rsidR="007402B2" w:rsidRPr="007402B2" w:rsidTr="007402B2">
        <w:tc>
          <w:tcPr>
            <w:tcW w:w="5353" w:type="dxa"/>
            <w:shd w:val="clear" w:color="auto" w:fill="auto"/>
          </w:tcPr>
          <w:p w:rsidR="007402B2" w:rsidRPr="007402B2" w:rsidRDefault="007402B2" w:rsidP="007402B2">
            <w:pPr>
              <w:ind w:firstLine="0"/>
              <w:jc w:val="right"/>
              <w:rPr>
                <w:i/>
                <w:sz w:val="20"/>
                <w:szCs w:val="20"/>
              </w:rPr>
            </w:pPr>
            <w:proofErr w:type="gramStart"/>
            <w:r w:rsidRPr="007402B2">
              <w:rPr>
                <w:i/>
                <w:sz w:val="20"/>
                <w:szCs w:val="20"/>
              </w:rPr>
              <w:t>направлены</w:t>
            </w:r>
            <w:proofErr w:type="gramEnd"/>
            <w:r w:rsidRPr="007402B2">
              <w:rPr>
                <w:i/>
                <w:sz w:val="20"/>
                <w:szCs w:val="20"/>
              </w:rPr>
              <w:t xml:space="preserve"> почтой</w:t>
            </w:r>
          </w:p>
        </w:tc>
        <w:tc>
          <w:tcPr>
            <w:tcW w:w="2126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36</w:t>
            </w:r>
          </w:p>
        </w:tc>
      </w:tr>
      <w:tr w:rsidR="007402B2" w:rsidRPr="007402B2" w:rsidTr="007402B2">
        <w:tc>
          <w:tcPr>
            <w:tcW w:w="5353" w:type="dxa"/>
            <w:shd w:val="clear" w:color="auto" w:fill="auto"/>
          </w:tcPr>
          <w:p w:rsidR="007402B2" w:rsidRPr="007402B2" w:rsidRDefault="007402B2" w:rsidP="007402B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нарочным</w:t>
            </w:r>
          </w:p>
        </w:tc>
        <w:tc>
          <w:tcPr>
            <w:tcW w:w="2126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52</w:t>
            </w:r>
          </w:p>
        </w:tc>
        <w:tc>
          <w:tcPr>
            <w:tcW w:w="1985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22</w:t>
            </w:r>
          </w:p>
        </w:tc>
      </w:tr>
      <w:tr w:rsidR="007402B2" w:rsidRPr="007402B2" w:rsidTr="007402B2">
        <w:tc>
          <w:tcPr>
            <w:tcW w:w="5353" w:type="dxa"/>
            <w:shd w:val="clear" w:color="auto" w:fill="auto"/>
          </w:tcPr>
          <w:p w:rsidR="007402B2" w:rsidRPr="007402B2" w:rsidRDefault="007402B2" w:rsidP="007402B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электронной почтой</w:t>
            </w:r>
          </w:p>
        </w:tc>
        <w:tc>
          <w:tcPr>
            <w:tcW w:w="2126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41</w:t>
            </w:r>
          </w:p>
        </w:tc>
        <w:tc>
          <w:tcPr>
            <w:tcW w:w="1985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25</w:t>
            </w:r>
          </w:p>
        </w:tc>
      </w:tr>
      <w:tr w:rsidR="007402B2" w:rsidRPr="007402B2" w:rsidTr="007402B2">
        <w:tc>
          <w:tcPr>
            <w:tcW w:w="5353" w:type="dxa"/>
            <w:shd w:val="clear" w:color="auto" w:fill="auto"/>
          </w:tcPr>
          <w:p w:rsidR="007402B2" w:rsidRPr="007402B2" w:rsidRDefault="007402B2" w:rsidP="007402B2">
            <w:pPr>
              <w:ind w:firstLine="0"/>
              <w:jc w:val="right"/>
              <w:rPr>
                <w:i/>
                <w:sz w:val="20"/>
                <w:szCs w:val="20"/>
              </w:rPr>
            </w:pPr>
            <w:proofErr w:type="gramStart"/>
            <w:r w:rsidRPr="007402B2">
              <w:rPr>
                <w:i/>
                <w:sz w:val="20"/>
                <w:szCs w:val="20"/>
              </w:rPr>
              <w:t>направлены</w:t>
            </w:r>
            <w:proofErr w:type="gramEnd"/>
            <w:r w:rsidRPr="007402B2">
              <w:rPr>
                <w:i/>
                <w:sz w:val="20"/>
                <w:szCs w:val="20"/>
              </w:rPr>
              <w:t xml:space="preserve"> факсом</w:t>
            </w:r>
          </w:p>
        </w:tc>
        <w:tc>
          <w:tcPr>
            <w:tcW w:w="2126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5</w:t>
            </w:r>
          </w:p>
        </w:tc>
      </w:tr>
      <w:tr w:rsidR="007402B2" w:rsidRPr="007402B2" w:rsidTr="007402B2">
        <w:tc>
          <w:tcPr>
            <w:tcW w:w="5353" w:type="dxa"/>
            <w:shd w:val="clear" w:color="auto" w:fill="auto"/>
          </w:tcPr>
          <w:p w:rsidR="007402B2" w:rsidRPr="007402B2" w:rsidRDefault="007402B2" w:rsidP="007402B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7402B2">
              <w:rPr>
                <w:sz w:val="20"/>
                <w:szCs w:val="20"/>
              </w:rPr>
              <w:t>перенаправлены:</w:t>
            </w:r>
          </w:p>
        </w:tc>
        <w:tc>
          <w:tcPr>
            <w:tcW w:w="2126" w:type="dxa"/>
          </w:tcPr>
          <w:p w:rsidR="007402B2" w:rsidRPr="007402B2" w:rsidRDefault="007402B2" w:rsidP="00B014AE">
            <w:pPr>
              <w:ind w:firstLine="0"/>
              <w:jc w:val="center"/>
              <w:rPr>
                <w:sz w:val="20"/>
                <w:szCs w:val="20"/>
              </w:rPr>
            </w:pPr>
            <w:r w:rsidRPr="007402B2">
              <w:rPr>
                <w:sz w:val="20"/>
                <w:szCs w:val="20"/>
              </w:rPr>
              <w:t>263</w:t>
            </w:r>
          </w:p>
        </w:tc>
        <w:tc>
          <w:tcPr>
            <w:tcW w:w="1985" w:type="dxa"/>
          </w:tcPr>
          <w:p w:rsidR="007402B2" w:rsidRPr="007402B2" w:rsidRDefault="007402B2" w:rsidP="00B014AE">
            <w:pPr>
              <w:ind w:firstLine="0"/>
              <w:jc w:val="center"/>
              <w:rPr>
                <w:sz w:val="20"/>
                <w:szCs w:val="20"/>
              </w:rPr>
            </w:pPr>
            <w:r w:rsidRPr="007402B2">
              <w:rPr>
                <w:sz w:val="20"/>
                <w:szCs w:val="20"/>
              </w:rPr>
              <w:t>67</w:t>
            </w:r>
          </w:p>
        </w:tc>
      </w:tr>
      <w:tr w:rsidR="007402B2" w:rsidRPr="007402B2" w:rsidTr="007402B2">
        <w:tc>
          <w:tcPr>
            <w:tcW w:w="5353" w:type="dxa"/>
            <w:shd w:val="clear" w:color="auto" w:fill="auto"/>
          </w:tcPr>
          <w:p w:rsidR="007402B2" w:rsidRPr="007402B2" w:rsidRDefault="007402B2" w:rsidP="007402B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 xml:space="preserve">ЦА </w:t>
            </w:r>
            <w:proofErr w:type="spellStart"/>
            <w:r w:rsidRPr="007402B2">
              <w:rPr>
                <w:i/>
                <w:sz w:val="20"/>
                <w:szCs w:val="20"/>
              </w:rPr>
              <w:t>Роскомнадзора</w:t>
            </w:r>
            <w:proofErr w:type="spellEnd"/>
          </w:p>
        </w:tc>
        <w:tc>
          <w:tcPr>
            <w:tcW w:w="2126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41</w:t>
            </w:r>
          </w:p>
        </w:tc>
        <w:tc>
          <w:tcPr>
            <w:tcW w:w="1985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10</w:t>
            </w:r>
          </w:p>
        </w:tc>
      </w:tr>
      <w:tr w:rsidR="007402B2" w:rsidRPr="007402B2" w:rsidTr="007402B2">
        <w:tc>
          <w:tcPr>
            <w:tcW w:w="5353" w:type="dxa"/>
            <w:shd w:val="clear" w:color="auto" w:fill="auto"/>
          </w:tcPr>
          <w:p w:rsidR="007402B2" w:rsidRPr="007402B2" w:rsidRDefault="007402B2" w:rsidP="007402B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 xml:space="preserve">Территориальными управлениями </w:t>
            </w:r>
            <w:proofErr w:type="spellStart"/>
            <w:r w:rsidRPr="007402B2">
              <w:rPr>
                <w:i/>
                <w:sz w:val="20"/>
                <w:szCs w:val="20"/>
              </w:rPr>
              <w:t>Роскомнадзора</w:t>
            </w:r>
            <w:proofErr w:type="spellEnd"/>
          </w:p>
        </w:tc>
        <w:tc>
          <w:tcPr>
            <w:tcW w:w="2126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1</w:t>
            </w:r>
          </w:p>
        </w:tc>
      </w:tr>
      <w:tr w:rsidR="007402B2" w:rsidRPr="007402B2" w:rsidTr="007402B2">
        <w:tc>
          <w:tcPr>
            <w:tcW w:w="5353" w:type="dxa"/>
            <w:shd w:val="clear" w:color="auto" w:fill="auto"/>
          </w:tcPr>
          <w:p w:rsidR="007402B2" w:rsidRPr="007402B2" w:rsidRDefault="007402B2" w:rsidP="007402B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 xml:space="preserve">Территориальными управлениями </w:t>
            </w:r>
            <w:proofErr w:type="spellStart"/>
            <w:r w:rsidRPr="007402B2">
              <w:rPr>
                <w:i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2126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106</w:t>
            </w:r>
          </w:p>
        </w:tc>
        <w:tc>
          <w:tcPr>
            <w:tcW w:w="1985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25</w:t>
            </w:r>
          </w:p>
        </w:tc>
      </w:tr>
      <w:tr w:rsidR="007402B2" w:rsidRPr="007402B2" w:rsidTr="007402B2">
        <w:tc>
          <w:tcPr>
            <w:tcW w:w="5353" w:type="dxa"/>
            <w:shd w:val="clear" w:color="auto" w:fill="auto"/>
          </w:tcPr>
          <w:p w:rsidR="007402B2" w:rsidRPr="007402B2" w:rsidRDefault="007402B2" w:rsidP="007402B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Органами прокуратуры</w:t>
            </w:r>
          </w:p>
        </w:tc>
        <w:tc>
          <w:tcPr>
            <w:tcW w:w="2126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69</w:t>
            </w:r>
          </w:p>
        </w:tc>
        <w:tc>
          <w:tcPr>
            <w:tcW w:w="1985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19</w:t>
            </w:r>
          </w:p>
        </w:tc>
      </w:tr>
      <w:tr w:rsidR="007402B2" w:rsidRPr="007402B2" w:rsidTr="007402B2">
        <w:tc>
          <w:tcPr>
            <w:tcW w:w="5353" w:type="dxa"/>
            <w:shd w:val="clear" w:color="auto" w:fill="auto"/>
          </w:tcPr>
          <w:p w:rsidR="007402B2" w:rsidRPr="007402B2" w:rsidRDefault="007402B2" w:rsidP="007402B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 xml:space="preserve">Аппаратом полномочного представителя Президента РФ в </w:t>
            </w:r>
            <w:proofErr w:type="spellStart"/>
            <w:r w:rsidRPr="007402B2">
              <w:rPr>
                <w:i/>
                <w:sz w:val="20"/>
                <w:szCs w:val="20"/>
              </w:rPr>
              <w:t>УрФО</w:t>
            </w:r>
            <w:proofErr w:type="spellEnd"/>
          </w:p>
        </w:tc>
        <w:tc>
          <w:tcPr>
            <w:tcW w:w="2126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3</w:t>
            </w:r>
          </w:p>
        </w:tc>
      </w:tr>
      <w:tr w:rsidR="007402B2" w:rsidRPr="007402B2" w:rsidTr="007402B2">
        <w:tc>
          <w:tcPr>
            <w:tcW w:w="5353" w:type="dxa"/>
            <w:shd w:val="clear" w:color="auto" w:fill="auto"/>
          </w:tcPr>
          <w:p w:rsidR="007402B2" w:rsidRPr="007402B2" w:rsidRDefault="007402B2" w:rsidP="007402B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Департаментом информационных технологий и связи ЯНАО</w:t>
            </w:r>
          </w:p>
        </w:tc>
        <w:tc>
          <w:tcPr>
            <w:tcW w:w="2126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0</w:t>
            </w:r>
          </w:p>
        </w:tc>
      </w:tr>
      <w:tr w:rsidR="007402B2" w:rsidRPr="007402B2" w:rsidTr="007402B2">
        <w:tc>
          <w:tcPr>
            <w:tcW w:w="5353" w:type="dxa"/>
            <w:shd w:val="clear" w:color="auto" w:fill="auto"/>
          </w:tcPr>
          <w:p w:rsidR="007402B2" w:rsidRPr="007402B2" w:rsidRDefault="007402B2" w:rsidP="007402B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Департаментом информационных технологий ХМАО-Югры</w:t>
            </w:r>
          </w:p>
        </w:tc>
        <w:tc>
          <w:tcPr>
            <w:tcW w:w="2126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7</w:t>
            </w:r>
          </w:p>
        </w:tc>
      </w:tr>
      <w:tr w:rsidR="007402B2" w:rsidRPr="007402B2" w:rsidTr="007402B2">
        <w:tc>
          <w:tcPr>
            <w:tcW w:w="5353" w:type="dxa"/>
            <w:shd w:val="clear" w:color="auto" w:fill="auto"/>
          </w:tcPr>
          <w:p w:rsidR="007402B2" w:rsidRPr="007402B2" w:rsidRDefault="007402B2" w:rsidP="007402B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Департаментом внутренней политики ЯНАО</w:t>
            </w:r>
          </w:p>
        </w:tc>
        <w:tc>
          <w:tcPr>
            <w:tcW w:w="2126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0</w:t>
            </w:r>
          </w:p>
        </w:tc>
      </w:tr>
      <w:tr w:rsidR="007402B2" w:rsidRPr="007402B2" w:rsidTr="007402B2">
        <w:tc>
          <w:tcPr>
            <w:tcW w:w="5353" w:type="dxa"/>
            <w:shd w:val="clear" w:color="auto" w:fill="auto"/>
          </w:tcPr>
          <w:p w:rsidR="007402B2" w:rsidRPr="007402B2" w:rsidRDefault="007402B2" w:rsidP="007402B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Избирательной комиссией ХМАО-Югры</w:t>
            </w:r>
          </w:p>
        </w:tc>
        <w:tc>
          <w:tcPr>
            <w:tcW w:w="2126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0</w:t>
            </w:r>
          </w:p>
        </w:tc>
      </w:tr>
      <w:tr w:rsidR="007402B2" w:rsidRPr="007402B2" w:rsidTr="007402B2">
        <w:tc>
          <w:tcPr>
            <w:tcW w:w="5353" w:type="dxa"/>
            <w:shd w:val="clear" w:color="auto" w:fill="auto"/>
          </w:tcPr>
          <w:p w:rsidR="007402B2" w:rsidRPr="007402B2" w:rsidRDefault="007402B2" w:rsidP="007402B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Служба жилищного и строительного надзора ХМАО-Югры</w:t>
            </w:r>
          </w:p>
        </w:tc>
        <w:tc>
          <w:tcPr>
            <w:tcW w:w="2126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0</w:t>
            </w:r>
          </w:p>
        </w:tc>
      </w:tr>
      <w:tr w:rsidR="007402B2" w:rsidRPr="007402B2" w:rsidTr="007402B2">
        <w:tc>
          <w:tcPr>
            <w:tcW w:w="5353" w:type="dxa"/>
            <w:shd w:val="clear" w:color="auto" w:fill="auto"/>
          </w:tcPr>
          <w:p w:rsidR="007402B2" w:rsidRPr="007402B2" w:rsidRDefault="007402B2" w:rsidP="007402B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Управление ФАС по ХМАО-Югре</w:t>
            </w:r>
          </w:p>
        </w:tc>
        <w:tc>
          <w:tcPr>
            <w:tcW w:w="2126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0</w:t>
            </w:r>
          </w:p>
        </w:tc>
      </w:tr>
      <w:tr w:rsidR="007402B2" w:rsidRPr="007402B2" w:rsidTr="007402B2">
        <w:tc>
          <w:tcPr>
            <w:tcW w:w="5353" w:type="dxa"/>
            <w:shd w:val="clear" w:color="auto" w:fill="auto"/>
          </w:tcPr>
          <w:p w:rsidR="007402B2" w:rsidRPr="007402B2" w:rsidRDefault="007402B2" w:rsidP="007402B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 xml:space="preserve">Управление Федеральной службы по техническому и экспертному контролю по </w:t>
            </w:r>
            <w:proofErr w:type="spellStart"/>
            <w:r w:rsidRPr="007402B2">
              <w:rPr>
                <w:i/>
                <w:sz w:val="20"/>
                <w:szCs w:val="20"/>
              </w:rPr>
              <w:t>УрФО</w:t>
            </w:r>
            <w:proofErr w:type="spellEnd"/>
          </w:p>
        </w:tc>
        <w:tc>
          <w:tcPr>
            <w:tcW w:w="2126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0</w:t>
            </w:r>
          </w:p>
        </w:tc>
      </w:tr>
      <w:tr w:rsidR="007402B2" w:rsidRPr="007402B2" w:rsidTr="007402B2">
        <w:tc>
          <w:tcPr>
            <w:tcW w:w="5353" w:type="dxa"/>
            <w:shd w:val="clear" w:color="auto" w:fill="auto"/>
          </w:tcPr>
          <w:p w:rsidR="007402B2" w:rsidRPr="007402B2" w:rsidRDefault="007402B2" w:rsidP="007402B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Государственной инспекцией труда в ХМАО-Югре</w:t>
            </w:r>
          </w:p>
        </w:tc>
        <w:tc>
          <w:tcPr>
            <w:tcW w:w="2126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0</w:t>
            </w:r>
          </w:p>
        </w:tc>
      </w:tr>
      <w:tr w:rsidR="007402B2" w:rsidRPr="007402B2" w:rsidTr="007402B2">
        <w:tc>
          <w:tcPr>
            <w:tcW w:w="5353" w:type="dxa"/>
            <w:shd w:val="clear" w:color="auto" w:fill="auto"/>
          </w:tcPr>
          <w:p w:rsidR="007402B2" w:rsidRPr="007402B2" w:rsidRDefault="007402B2" w:rsidP="007402B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Уполномоченным по правам ребенка в ХМАО-Югре</w:t>
            </w:r>
          </w:p>
        </w:tc>
        <w:tc>
          <w:tcPr>
            <w:tcW w:w="2126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1</w:t>
            </w:r>
          </w:p>
        </w:tc>
      </w:tr>
      <w:tr w:rsidR="007402B2" w:rsidRPr="007402B2" w:rsidTr="007402B2">
        <w:tc>
          <w:tcPr>
            <w:tcW w:w="5353" w:type="dxa"/>
            <w:shd w:val="clear" w:color="auto" w:fill="auto"/>
          </w:tcPr>
          <w:p w:rsidR="007402B2" w:rsidRPr="007402B2" w:rsidRDefault="007402B2" w:rsidP="007402B2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Следственным управлением по ХМАО-Югре</w:t>
            </w:r>
          </w:p>
        </w:tc>
        <w:tc>
          <w:tcPr>
            <w:tcW w:w="2126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1</w:t>
            </w:r>
          </w:p>
        </w:tc>
      </w:tr>
    </w:tbl>
    <w:p w:rsidR="006D019D" w:rsidRDefault="006D019D" w:rsidP="006D019D">
      <w:pPr>
        <w:rPr>
          <w:szCs w:val="28"/>
        </w:rPr>
      </w:pPr>
    </w:p>
    <w:p w:rsidR="006D019D" w:rsidRDefault="006D019D" w:rsidP="006D019D">
      <w:pPr>
        <w:rPr>
          <w:szCs w:val="28"/>
        </w:rPr>
      </w:pPr>
    </w:p>
    <w:p w:rsidR="006D019D" w:rsidRDefault="006D019D" w:rsidP="007402B2">
      <w:pPr>
        <w:ind w:firstLine="0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 wp14:anchorId="7C1E10A4" wp14:editId="28714B35">
            <wp:extent cx="5657850" cy="37052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019D" w:rsidRDefault="006D019D" w:rsidP="006D019D">
      <w:pPr>
        <w:rPr>
          <w:szCs w:val="28"/>
        </w:rPr>
      </w:pPr>
    </w:p>
    <w:p w:rsidR="006D019D" w:rsidRDefault="006D019D" w:rsidP="006D019D">
      <w:pPr>
        <w:rPr>
          <w:szCs w:val="28"/>
        </w:rPr>
      </w:pPr>
    </w:p>
    <w:p w:rsidR="006D019D" w:rsidRPr="007D05F3" w:rsidRDefault="006D019D" w:rsidP="006D019D">
      <w:pPr>
        <w:ind w:firstLine="708"/>
        <w:rPr>
          <w:szCs w:val="28"/>
        </w:rPr>
      </w:pPr>
      <w:r w:rsidRPr="007D05F3">
        <w:rPr>
          <w:szCs w:val="28"/>
        </w:rPr>
        <w:t xml:space="preserve">Сравнительный анализ поступивших в </w:t>
      </w:r>
      <w:r>
        <w:rPr>
          <w:szCs w:val="28"/>
        </w:rPr>
        <w:t>4</w:t>
      </w:r>
      <w:r w:rsidRPr="007D05F3">
        <w:rPr>
          <w:szCs w:val="28"/>
        </w:rPr>
        <w:t xml:space="preserve"> квартале обращений граждан показывает следующее:</w:t>
      </w:r>
    </w:p>
    <w:p w:rsidR="006D019D" w:rsidRPr="007D05F3" w:rsidRDefault="006D019D" w:rsidP="006D019D">
      <w:pPr>
        <w:rPr>
          <w:szCs w:val="28"/>
        </w:rPr>
      </w:pPr>
      <w:r>
        <w:rPr>
          <w:szCs w:val="28"/>
        </w:rPr>
        <w:t xml:space="preserve">25,2 </w:t>
      </w:r>
      <w:r w:rsidRPr="007D05F3">
        <w:rPr>
          <w:szCs w:val="28"/>
        </w:rPr>
        <w:t>% обращений относится к проблемам доступа к информационным ресурсам (Интернет), главным образом затрагиваются вопросы качества услуг доступа к информационным ресурсам;</w:t>
      </w:r>
    </w:p>
    <w:p w:rsidR="006D019D" w:rsidRPr="007D05F3" w:rsidRDefault="006D019D" w:rsidP="006D019D">
      <w:pPr>
        <w:rPr>
          <w:szCs w:val="28"/>
        </w:rPr>
      </w:pPr>
      <w:r w:rsidRPr="007D05F3">
        <w:rPr>
          <w:szCs w:val="28"/>
        </w:rPr>
        <w:t xml:space="preserve">- </w:t>
      </w:r>
      <w:r>
        <w:rPr>
          <w:szCs w:val="28"/>
        </w:rPr>
        <w:t>8,7</w:t>
      </w:r>
      <w:r w:rsidRPr="007D05F3">
        <w:rPr>
          <w:szCs w:val="28"/>
        </w:rPr>
        <w:t xml:space="preserve"> % обращений относятся к вопросам оказания услуг фиксированной телефонной связи, в том числе качества работы телефонной сети, соблюдения  договорных условий, правильности выставления счетов за услуги междугородной телефонной связи;</w:t>
      </w:r>
    </w:p>
    <w:p w:rsidR="006D019D" w:rsidRPr="007D05F3" w:rsidRDefault="006D019D" w:rsidP="006D019D">
      <w:pPr>
        <w:rPr>
          <w:szCs w:val="28"/>
        </w:rPr>
      </w:pPr>
      <w:r w:rsidRPr="007D05F3">
        <w:rPr>
          <w:szCs w:val="28"/>
        </w:rPr>
        <w:t xml:space="preserve">- </w:t>
      </w:r>
      <w:r>
        <w:rPr>
          <w:szCs w:val="28"/>
        </w:rPr>
        <w:t>22,9</w:t>
      </w:r>
      <w:r w:rsidRPr="007D05F3">
        <w:rPr>
          <w:szCs w:val="28"/>
        </w:rPr>
        <w:t xml:space="preserve"> % обращений – по вопросам обработки персональных данных.</w:t>
      </w:r>
    </w:p>
    <w:p w:rsidR="006D019D" w:rsidRPr="007D05F3" w:rsidRDefault="006D019D" w:rsidP="006D019D">
      <w:pPr>
        <w:rPr>
          <w:szCs w:val="28"/>
        </w:rPr>
      </w:pPr>
      <w:r w:rsidRPr="007D05F3">
        <w:rPr>
          <w:szCs w:val="28"/>
        </w:rPr>
        <w:t xml:space="preserve">- </w:t>
      </w:r>
      <w:r>
        <w:rPr>
          <w:szCs w:val="28"/>
        </w:rPr>
        <w:t>15,2</w:t>
      </w:r>
      <w:r w:rsidRPr="007D05F3">
        <w:rPr>
          <w:szCs w:val="28"/>
        </w:rPr>
        <w:t xml:space="preserve"> % обращений касаются оказания услуг подвижной радиотелефонной связи, в том числе расчета за услуги сотовой связи, качества услуг; </w:t>
      </w:r>
    </w:p>
    <w:p w:rsidR="006D019D" w:rsidRPr="007D05F3" w:rsidRDefault="006D019D" w:rsidP="006D019D">
      <w:pPr>
        <w:rPr>
          <w:szCs w:val="28"/>
        </w:rPr>
      </w:pPr>
      <w:r>
        <w:rPr>
          <w:szCs w:val="28"/>
        </w:rPr>
        <w:t>- 13,8</w:t>
      </w:r>
      <w:r w:rsidRPr="007D05F3">
        <w:rPr>
          <w:szCs w:val="28"/>
        </w:rPr>
        <w:t xml:space="preserve"> %  обращений относятся к вопросам оказания услуг почтовой связи;</w:t>
      </w:r>
    </w:p>
    <w:p w:rsidR="006D019D" w:rsidRPr="007D05F3" w:rsidRDefault="006D019D" w:rsidP="006D019D">
      <w:pPr>
        <w:rPr>
          <w:szCs w:val="28"/>
        </w:rPr>
      </w:pPr>
      <w:r w:rsidRPr="007D05F3">
        <w:rPr>
          <w:szCs w:val="28"/>
        </w:rPr>
        <w:t xml:space="preserve">- </w:t>
      </w:r>
      <w:r>
        <w:rPr>
          <w:szCs w:val="28"/>
        </w:rPr>
        <w:t>1,4</w:t>
      </w:r>
      <w:r w:rsidRPr="007D05F3">
        <w:rPr>
          <w:szCs w:val="28"/>
        </w:rPr>
        <w:t xml:space="preserve"> % обращений относятся к вопросам оказания услуг связи для целей эфирного и кабельного вещания;</w:t>
      </w:r>
    </w:p>
    <w:p w:rsidR="006D019D" w:rsidRPr="007D05F3" w:rsidRDefault="006D019D" w:rsidP="006D019D">
      <w:pPr>
        <w:rPr>
          <w:szCs w:val="28"/>
        </w:rPr>
      </w:pPr>
      <w:r w:rsidRPr="007D05F3">
        <w:rPr>
          <w:szCs w:val="28"/>
        </w:rPr>
        <w:t xml:space="preserve">- </w:t>
      </w:r>
      <w:r>
        <w:rPr>
          <w:szCs w:val="28"/>
        </w:rPr>
        <w:t>9,6</w:t>
      </w:r>
      <w:r w:rsidRPr="007D05F3">
        <w:rPr>
          <w:szCs w:val="28"/>
        </w:rPr>
        <w:t xml:space="preserve"> % обращений  относятся к сфере  средств массовой информации;</w:t>
      </w:r>
    </w:p>
    <w:p w:rsidR="006D019D" w:rsidRPr="007D05F3" w:rsidRDefault="006D019D" w:rsidP="006D019D">
      <w:pPr>
        <w:rPr>
          <w:szCs w:val="28"/>
        </w:rPr>
      </w:pPr>
      <w:r w:rsidRPr="007D05F3">
        <w:rPr>
          <w:szCs w:val="28"/>
        </w:rPr>
        <w:t xml:space="preserve">- </w:t>
      </w:r>
      <w:r>
        <w:rPr>
          <w:szCs w:val="28"/>
        </w:rPr>
        <w:t>2,3</w:t>
      </w:r>
      <w:r w:rsidRPr="007D05F3">
        <w:rPr>
          <w:szCs w:val="28"/>
        </w:rPr>
        <w:t xml:space="preserve"> % - по вопросам порядка использования РЭС;</w:t>
      </w:r>
    </w:p>
    <w:p w:rsidR="006D019D" w:rsidRPr="00D64C8D" w:rsidRDefault="006D019D" w:rsidP="006D019D">
      <w:pPr>
        <w:rPr>
          <w:szCs w:val="28"/>
        </w:rPr>
      </w:pPr>
      <w:r w:rsidRPr="007D05F3">
        <w:rPr>
          <w:szCs w:val="28"/>
        </w:rPr>
        <w:t xml:space="preserve">- </w:t>
      </w:r>
      <w:r>
        <w:rPr>
          <w:szCs w:val="28"/>
        </w:rPr>
        <w:t>0,9</w:t>
      </w:r>
      <w:r w:rsidRPr="007D05F3">
        <w:rPr>
          <w:szCs w:val="28"/>
        </w:rPr>
        <w:t xml:space="preserve"> % обращений – </w:t>
      </w:r>
      <w:proofErr w:type="gramStart"/>
      <w:r w:rsidRPr="007D05F3">
        <w:rPr>
          <w:szCs w:val="28"/>
        </w:rPr>
        <w:t>другое</w:t>
      </w:r>
      <w:proofErr w:type="gramEnd"/>
      <w:r w:rsidRPr="007D05F3">
        <w:rPr>
          <w:szCs w:val="28"/>
        </w:rPr>
        <w:t>.</w:t>
      </w:r>
    </w:p>
    <w:p w:rsidR="006D019D" w:rsidRPr="00D64C8D" w:rsidRDefault="006D019D" w:rsidP="006D019D">
      <w:pPr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984"/>
        <w:gridCol w:w="2977"/>
      </w:tblGrid>
      <w:tr w:rsidR="007402B2" w:rsidRPr="007402B2" w:rsidTr="007402B2">
        <w:trPr>
          <w:trHeight w:val="654"/>
        </w:trPr>
        <w:tc>
          <w:tcPr>
            <w:tcW w:w="4503" w:type="dxa"/>
            <w:shd w:val="clear" w:color="auto" w:fill="auto"/>
          </w:tcPr>
          <w:p w:rsidR="007402B2" w:rsidRPr="007402B2" w:rsidRDefault="007402B2" w:rsidP="007402B2">
            <w:pPr>
              <w:ind w:firstLine="0"/>
              <w:jc w:val="center"/>
              <w:rPr>
                <w:sz w:val="20"/>
                <w:szCs w:val="20"/>
              </w:rPr>
            </w:pPr>
            <w:r w:rsidRPr="007402B2">
              <w:rPr>
                <w:sz w:val="20"/>
                <w:szCs w:val="20"/>
              </w:rPr>
              <w:t xml:space="preserve">Поступило обращений </w:t>
            </w:r>
          </w:p>
        </w:tc>
        <w:tc>
          <w:tcPr>
            <w:tcW w:w="1984" w:type="dxa"/>
          </w:tcPr>
          <w:p w:rsidR="007402B2" w:rsidRPr="007402B2" w:rsidRDefault="007402B2" w:rsidP="00B014AE">
            <w:pPr>
              <w:ind w:firstLine="0"/>
              <w:jc w:val="center"/>
              <w:rPr>
                <w:sz w:val="20"/>
                <w:szCs w:val="20"/>
              </w:rPr>
            </w:pPr>
            <w:r w:rsidRPr="007402B2">
              <w:rPr>
                <w:sz w:val="20"/>
                <w:szCs w:val="20"/>
              </w:rPr>
              <w:t>всего</w:t>
            </w:r>
          </w:p>
        </w:tc>
        <w:tc>
          <w:tcPr>
            <w:tcW w:w="2977" w:type="dxa"/>
          </w:tcPr>
          <w:p w:rsidR="007402B2" w:rsidRPr="007402B2" w:rsidRDefault="007402B2" w:rsidP="00B014AE">
            <w:pPr>
              <w:ind w:firstLine="0"/>
              <w:jc w:val="center"/>
              <w:rPr>
                <w:sz w:val="20"/>
                <w:szCs w:val="20"/>
              </w:rPr>
            </w:pPr>
            <w:r w:rsidRPr="007402B2">
              <w:rPr>
                <w:sz w:val="20"/>
                <w:szCs w:val="20"/>
              </w:rPr>
              <w:t>4 квартал 2013</w:t>
            </w:r>
          </w:p>
        </w:tc>
      </w:tr>
      <w:tr w:rsidR="007402B2" w:rsidRPr="007402B2" w:rsidTr="007402B2">
        <w:tc>
          <w:tcPr>
            <w:tcW w:w="4503" w:type="dxa"/>
            <w:shd w:val="clear" w:color="auto" w:fill="auto"/>
          </w:tcPr>
          <w:p w:rsidR="007402B2" w:rsidRPr="007402B2" w:rsidRDefault="007402B2" w:rsidP="007402B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402B2" w:rsidRPr="007402B2" w:rsidRDefault="007402B2" w:rsidP="00B014AE">
            <w:pPr>
              <w:ind w:firstLine="0"/>
              <w:jc w:val="center"/>
              <w:rPr>
                <w:sz w:val="20"/>
                <w:szCs w:val="20"/>
              </w:rPr>
            </w:pPr>
            <w:r w:rsidRPr="007402B2">
              <w:rPr>
                <w:sz w:val="20"/>
                <w:szCs w:val="20"/>
              </w:rPr>
              <w:t>822</w:t>
            </w:r>
          </w:p>
        </w:tc>
        <w:tc>
          <w:tcPr>
            <w:tcW w:w="2977" w:type="dxa"/>
          </w:tcPr>
          <w:p w:rsidR="007402B2" w:rsidRPr="007402B2" w:rsidRDefault="007402B2" w:rsidP="00B014AE">
            <w:pPr>
              <w:ind w:firstLine="0"/>
              <w:jc w:val="center"/>
              <w:rPr>
                <w:sz w:val="20"/>
                <w:szCs w:val="20"/>
              </w:rPr>
            </w:pPr>
            <w:r w:rsidRPr="007402B2">
              <w:rPr>
                <w:sz w:val="20"/>
                <w:szCs w:val="20"/>
              </w:rPr>
              <w:t>218</w:t>
            </w:r>
          </w:p>
        </w:tc>
      </w:tr>
      <w:tr w:rsidR="007402B2" w:rsidRPr="007402B2" w:rsidTr="007402B2">
        <w:tc>
          <w:tcPr>
            <w:tcW w:w="4503" w:type="dxa"/>
            <w:shd w:val="clear" w:color="auto" w:fill="auto"/>
          </w:tcPr>
          <w:p w:rsidR="007402B2" w:rsidRPr="007402B2" w:rsidRDefault="007402B2" w:rsidP="007402B2">
            <w:pPr>
              <w:ind w:firstLine="0"/>
              <w:jc w:val="center"/>
              <w:rPr>
                <w:sz w:val="20"/>
                <w:szCs w:val="20"/>
              </w:rPr>
            </w:pPr>
            <w:r w:rsidRPr="007402B2">
              <w:rPr>
                <w:sz w:val="20"/>
                <w:szCs w:val="20"/>
              </w:rPr>
              <w:t>из них:</w:t>
            </w:r>
          </w:p>
        </w:tc>
        <w:tc>
          <w:tcPr>
            <w:tcW w:w="1984" w:type="dxa"/>
          </w:tcPr>
          <w:p w:rsidR="007402B2" w:rsidRPr="007402B2" w:rsidRDefault="007402B2" w:rsidP="00B014A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402B2" w:rsidRPr="007402B2" w:rsidRDefault="007402B2" w:rsidP="00B014A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402B2" w:rsidRPr="007402B2" w:rsidTr="007402B2">
        <w:tc>
          <w:tcPr>
            <w:tcW w:w="4503" w:type="dxa"/>
            <w:shd w:val="clear" w:color="auto" w:fill="auto"/>
          </w:tcPr>
          <w:p w:rsidR="007402B2" w:rsidRPr="007402B2" w:rsidRDefault="007402B2" w:rsidP="007402B2">
            <w:pPr>
              <w:ind w:firstLine="0"/>
              <w:jc w:val="center"/>
              <w:rPr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lastRenderedPageBreak/>
              <w:t>предложения</w:t>
            </w:r>
          </w:p>
        </w:tc>
        <w:tc>
          <w:tcPr>
            <w:tcW w:w="1984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0</w:t>
            </w:r>
          </w:p>
        </w:tc>
      </w:tr>
      <w:tr w:rsidR="007402B2" w:rsidRPr="007402B2" w:rsidTr="007402B2">
        <w:tc>
          <w:tcPr>
            <w:tcW w:w="4503" w:type="dxa"/>
            <w:shd w:val="clear" w:color="auto" w:fill="auto"/>
          </w:tcPr>
          <w:p w:rsidR="007402B2" w:rsidRPr="007402B2" w:rsidRDefault="007402B2" w:rsidP="007402B2">
            <w:pPr>
              <w:ind w:firstLine="0"/>
              <w:jc w:val="center"/>
              <w:rPr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заявления</w:t>
            </w:r>
          </w:p>
        </w:tc>
        <w:tc>
          <w:tcPr>
            <w:tcW w:w="1984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57</w:t>
            </w:r>
          </w:p>
        </w:tc>
        <w:tc>
          <w:tcPr>
            <w:tcW w:w="2977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18</w:t>
            </w:r>
          </w:p>
        </w:tc>
      </w:tr>
      <w:tr w:rsidR="007402B2" w:rsidRPr="007402B2" w:rsidTr="007402B2">
        <w:tc>
          <w:tcPr>
            <w:tcW w:w="4503" w:type="dxa"/>
            <w:shd w:val="clear" w:color="auto" w:fill="auto"/>
          </w:tcPr>
          <w:p w:rsidR="007402B2" w:rsidRPr="007402B2" w:rsidRDefault="007402B2" w:rsidP="007402B2">
            <w:pPr>
              <w:ind w:firstLine="0"/>
              <w:jc w:val="center"/>
              <w:rPr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жалобы</w:t>
            </w:r>
          </w:p>
        </w:tc>
        <w:tc>
          <w:tcPr>
            <w:tcW w:w="1984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765</w:t>
            </w:r>
          </w:p>
        </w:tc>
        <w:tc>
          <w:tcPr>
            <w:tcW w:w="2977" w:type="dxa"/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200</w:t>
            </w:r>
          </w:p>
        </w:tc>
      </w:tr>
    </w:tbl>
    <w:p w:rsidR="006D019D" w:rsidRPr="00D64C8D" w:rsidRDefault="006D019D" w:rsidP="006D019D">
      <w:pPr>
        <w:rPr>
          <w:sz w:val="20"/>
          <w:szCs w:val="20"/>
        </w:rPr>
      </w:pPr>
    </w:p>
    <w:p w:rsidR="006D019D" w:rsidRPr="001C415C" w:rsidRDefault="006D019D" w:rsidP="006D019D">
      <w:pPr>
        <w:jc w:val="center"/>
        <w:rPr>
          <w:i/>
          <w:szCs w:val="28"/>
        </w:rPr>
      </w:pPr>
      <w:r w:rsidRPr="001C415C">
        <w:rPr>
          <w:i/>
          <w:szCs w:val="28"/>
        </w:rPr>
        <w:t>Итоги рассмотрения заявлений</w:t>
      </w:r>
    </w:p>
    <w:p w:rsidR="006D019D" w:rsidRPr="00C65E32" w:rsidRDefault="006D019D" w:rsidP="006D019D">
      <w:pPr>
        <w:ind w:firstLine="360"/>
        <w:jc w:val="center"/>
        <w:rPr>
          <w:b/>
          <w:i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0"/>
        <w:gridCol w:w="3041"/>
        <w:gridCol w:w="2940"/>
      </w:tblGrid>
      <w:tr w:rsidR="006D019D" w:rsidRPr="007402B2" w:rsidTr="00B014AE">
        <w:trPr>
          <w:trHeight w:val="654"/>
        </w:trPr>
        <w:tc>
          <w:tcPr>
            <w:tcW w:w="3799" w:type="dxa"/>
            <w:shd w:val="clear" w:color="auto" w:fill="auto"/>
          </w:tcPr>
          <w:p w:rsidR="006D019D" w:rsidRPr="007402B2" w:rsidRDefault="006D019D" w:rsidP="00B014AE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326" w:type="dxa"/>
            <w:shd w:val="clear" w:color="auto" w:fill="auto"/>
          </w:tcPr>
          <w:p w:rsidR="006D019D" w:rsidRPr="007402B2" w:rsidRDefault="006D019D" w:rsidP="00B014AE">
            <w:pPr>
              <w:ind w:firstLine="0"/>
              <w:jc w:val="center"/>
              <w:rPr>
                <w:sz w:val="20"/>
                <w:szCs w:val="20"/>
              </w:rPr>
            </w:pPr>
            <w:r w:rsidRPr="007402B2">
              <w:rPr>
                <w:sz w:val="20"/>
                <w:szCs w:val="20"/>
              </w:rPr>
              <w:t>всего</w:t>
            </w:r>
          </w:p>
        </w:tc>
        <w:tc>
          <w:tcPr>
            <w:tcW w:w="3189" w:type="dxa"/>
          </w:tcPr>
          <w:p w:rsidR="006D019D" w:rsidRPr="007402B2" w:rsidRDefault="006D019D" w:rsidP="00B014AE">
            <w:pPr>
              <w:ind w:firstLine="0"/>
              <w:jc w:val="center"/>
              <w:rPr>
                <w:sz w:val="20"/>
                <w:szCs w:val="20"/>
              </w:rPr>
            </w:pPr>
            <w:r w:rsidRPr="007402B2">
              <w:rPr>
                <w:sz w:val="20"/>
                <w:szCs w:val="20"/>
              </w:rPr>
              <w:t>4 квартал 2013</w:t>
            </w:r>
          </w:p>
        </w:tc>
      </w:tr>
      <w:tr w:rsidR="006D019D" w:rsidRPr="007402B2" w:rsidTr="00B014AE">
        <w:tc>
          <w:tcPr>
            <w:tcW w:w="3799" w:type="dxa"/>
            <w:tcBorders>
              <w:bottom w:val="single" w:sz="4" w:space="0" w:color="auto"/>
            </w:tcBorders>
            <w:shd w:val="clear" w:color="auto" w:fill="auto"/>
          </w:tcPr>
          <w:p w:rsidR="006D019D" w:rsidRPr="007402B2" w:rsidRDefault="006D019D" w:rsidP="00B014AE">
            <w:pPr>
              <w:ind w:firstLine="0"/>
              <w:jc w:val="center"/>
              <w:rPr>
                <w:sz w:val="20"/>
                <w:szCs w:val="20"/>
              </w:rPr>
            </w:pPr>
            <w:r w:rsidRPr="007402B2">
              <w:rPr>
                <w:sz w:val="20"/>
                <w:szCs w:val="20"/>
              </w:rPr>
              <w:t>Заявлений,</w:t>
            </w:r>
          </w:p>
          <w:p w:rsidR="006D019D" w:rsidRPr="007402B2" w:rsidRDefault="006D019D" w:rsidP="00B014AE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7402B2">
              <w:rPr>
                <w:sz w:val="20"/>
                <w:szCs w:val="20"/>
              </w:rPr>
              <w:t>по  направлениям деятельности: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</w:tcPr>
          <w:p w:rsidR="006D019D" w:rsidRPr="007402B2" w:rsidRDefault="006D019D" w:rsidP="00B014AE">
            <w:pPr>
              <w:ind w:firstLine="0"/>
              <w:jc w:val="center"/>
              <w:rPr>
                <w:sz w:val="20"/>
                <w:szCs w:val="20"/>
              </w:rPr>
            </w:pPr>
            <w:r w:rsidRPr="007402B2">
              <w:rPr>
                <w:sz w:val="20"/>
                <w:szCs w:val="20"/>
              </w:rPr>
              <w:t>57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6D019D" w:rsidRPr="007402B2" w:rsidRDefault="006D019D" w:rsidP="00B014AE">
            <w:pPr>
              <w:ind w:firstLine="0"/>
              <w:jc w:val="center"/>
              <w:rPr>
                <w:sz w:val="20"/>
                <w:szCs w:val="20"/>
              </w:rPr>
            </w:pPr>
            <w:r w:rsidRPr="007402B2">
              <w:rPr>
                <w:sz w:val="20"/>
                <w:szCs w:val="20"/>
              </w:rPr>
              <w:t>18</w:t>
            </w:r>
          </w:p>
        </w:tc>
      </w:tr>
      <w:tr w:rsidR="006D019D" w:rsidRPr="007402B2" w:rsidTr="00B014AE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9D" w:rsidRPr="007402B2" w:rsidRDefault="006D019D" w:rsidP="00B014AE">
            <w:pPr>
              <w:ind w:firstLine="0"/>
              <w:jc w:val="center"/>
              <w:rPr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в сфере связи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9D" w:rsidRPr="007402B2" w:rsidRDefault="006D019D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D" w:rsidRPr="007402B2" w:rsidRDefault="006D019D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5</w:t>
            </w:r>
          </w:p>
        </w:tc>
      </w:tr>
      <w:tr w:rsidR="006D019D" w:rsidRPr="007402B2" w:rsidTr="00B014AE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9D" w:rsidRPr="007402B2" w:rsidRDefault="006D019D" w:rsidP="00B014AE">
            <w:pPr>
              <w:ind w:firstLine="0"/>
              <w:jc w:val="center"/>
              <w:rPr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в сфере средств массовой информации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9D" w:rsidRPr="007402B2" w:rsidRDefault="006D019D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D" w:rsidRPr="007402B2" w:rsidRDefault="006D019D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5</w:t>
            </w:r>
          </w:p>
        </w:tc>
      </w:tr>
      <w:tr w:rsidR="006D019D" w:rsidRPr="007402B2" w:rsidTr="00B014AE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9D" w:rsidRPr="007402B2" w:rsidRDefault="006D019D" w:rsidP="00B014AE">
            <w:pPr>
              <w:ind w:firstLine="0"/>
              <w:jc w:val="center"/>
              <w:rPr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в сфере персональных данных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9D" w:rsidRPr="007402B2" w:rsidRDefault="006D019D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D" w:rsidRPr="007402B2" w:rsidRDefault="006D019D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5</w:t>
            </w:r>
          </w:p>
        </w:tc>
      </w:tr>
      <w:tr w:rsidR="006D019D" w:rsidRPr="007402B2" w:rsidTr="00B014AE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9D" w:rsidRPr="007402B2" w:rsidRDefault="006D019D" w:rsidP="00B014AE">
            <w:pPr>
              <w:ind w:firstLine="0"/>
              <w:jc w:val="center"/>
              <w:rPr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 xml:space="preserve">        в сфере телерадиовещания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9D" w:rsidRPr="007402B2" w:rsidRDefault="006D019D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D" w:rsidRPr="007402B2" w:rsidRDefault="006D019D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1</w:t>
            </w:r>
          </w:p>
        </w:tc>
      </w:tr>
      <w:tr w:rsidR="006D019D" w:rsidRPr="007402B2" w:rsidTr="00B014AE"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9D" w:rsidRPr="007402B2" w:rsidRDefault="006D019D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другое</w:t>
            </w:r>
          </w:p>
        </w:tc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9D" w:rsidRPr="007402B2" w:rsidRDefault="006D019D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D" w:rsidRPr="007402B2" w:rsidRDefault="006D019D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2</w:t>
            </w:r>
          </w:p>
        </w:tc>
      </w:tr>
      <w:tr w:rsidR="006D019D" w:rsidRPr="007402B2" w:rsidTr="00B014AE">
        <w:trPr>
          <w:gridAfter w:val="1"/>
          <w:wAfter w:w="3189" w:type="dxa"/>
          <w:trHeight w:val="43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9D" w:rsidRPr="007402B2" w:rsidRDefault="006D019D" w:rsidP="00B014AE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7402B2">
              <w:rPr>
                <w:sz w:val="20"/>
                <w:szCs w:val="20"/>
              </w:rPr>
              <w:t>Результаты рассмотрения: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D" w:rsidRPr="007402B2" w:rsidRDefault="006D019D" w:rsidP="00B014A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D019D" w:rsidRPr="007402B2" w:rsidTr="00B014AE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9D" w:rsidRPr="007402B2" w:rsidRDefault="006D019D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разъяснено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9D" w:rsidRPr="007402B2" w:rsidRDefault="006D019D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54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D" w:rsidRPr="007402B2" w:rsidRDefault="006D019D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17</w:t>
            </w:r>
          </w:p>
        </w:tc>
      </w:tr>
      <w:tr w:rsidR="006D019D" w:rsidRPr="007402B2" w:rsidTr="00B014AE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9D" w:rsidRPr="007402B2" w:rsidRDefault="006D019D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переадресовано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9D" w:rsidRPr="007402B2" w:rsidRDefault="006D019D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D" w:rsidRPr="007402B2" w:rsidRDefault="006D019D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0</w:t>
            </w:r>
          </w:p>
        </w:tc>
      </w:tr>
      <w:tr w:rsidR="006D019D" w:rsidRPr="007402B2" w:rsidTr="00B014AE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9D" w:rsidRPr="007402B2" w:rsidRDefault="006D019D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на рассмотрении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19D" w:rsidRPr="007402B2" w:rsidRDefault="006D019D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9D" w:rsidRPr="007402B2" w:rsidRDefault="006D019D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1</w:t>
            </w:r>
          </w:p>
        </w:tc>
      </w:tr>
    </w:tbl>
    <w:p w:rsidR="006D019D" w:rsidRPr="00D64C8D" w:rsidRDefault="006D019D" w:rsidP="006D019D">
      <w:pPr>
        <w:ind w:left="360"/>
        <w:jc w:val="center"/>
        <w:rPr>
          <w:b/>
          <w:i/>
          <w:szCs w:val="28"/>
        </w:rPr>
      </w:pPr>
    </w:p>
    <w:p w:rsidR="006D019D" w:rsidRPr="001C415C" w:rsidRDefault="006D019D" w:rsidP="006D019D">
      <w:pPr>
        <w:ind w:left="360"/>
        <w:jc w:val="center"/>
        <w:rPr>
          <w:i/>
          <w:szCs w:val="28"/>
        </w:rPr>
      </w:pPr>
      <w:r w:rsidRPr="001C415C">
        <w:rPr>
          <w:i/>
          <w:szCs w:val="28"/>
        </w:rPr>
        <w:t>Итоги рассмотрения жалоб</w:t>
      </w:r>
    </w:p>
    <w:p w:rsidR="006D019D" w:rsidRPr="001C415C" w:rsidRDefault="006D019D" w:rsidP="006D019D">
      <w:pPr>
        <w:ind w:left="360"/>
        <w:jc w:val="center"/>
        <w:rPr>
          <w:i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3"/>
        <w:gridCol w:w="2956"/>
        <w:gridCol w:w="2977"/>
      </w:tblGrid>
      <w:tr w:rsidR="007402B2" w:rsidRPr="007402B2" w:rsidTr="007402B2">
        <w:trPr>
          <w:trHeight w:val="654"/>
        </w:trPr>
        <w:tc>
          <w:tcPr>
            <w:tcW w:w="3673" w:type="dxa"/>
            <w:shd w:val="clear" w:color="auto" w:fill="auto"/>
          </w:tcPr>
          <w:p w:rsidR="007402B2" w:rsidRPr="007402B2" w:rsidRDefault="007402B2" w:rsidP="007402B2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56" w:type="dxa"/>
          </w:tcPr>
          <w:p w:rsidR="007402B2" w:rsidRPr="007402B2" w:rsidRDefault="007402B2" w:rsidP="00B014AE">
            <w:pPr>
              <w:ind w:firstLine="0"/>
              <w:jc w:val="center"/>
              <w:rPr>
                <w:sz w:val="20"/>
                <w:szCs w:val="20"/>
              </w:rPr>
            </w:pPr>
            <w:r w:rsidRPr="007402B2">
              <w:rPr>
                <w:sz w:val="20"/>
                <w:szCs w:val="20"/>
              </w:rPr>
              <w:t>всего</w:t>
            </w:r>
          </w:p>
        </w:tc>
        <w:tc>
          <w:tcPr>
            <w:tcW w:w="2977" w:type="dxa"/>
          </w:tcPr>
          <w:p w:rsidR="007402B2" w:rsidRPr="007402B2" w:rsidRDefault="007402B2" w:rsidP="00B014AE">
            <w:pPr>
              <w:ind w:firstLine="0"/>
              <w:jc w:val="center"/>
              <w:rPr>
                <w:sz w:val="20"/>
                <w:szCs w:val="20"/>
              </w:rPr>
            </w:pPr>
            <w:r w:rsidRPr="007402B2">
              <w:rPr>
                <w:sz w:val="20"/>
                <w:szCs w:val="20"/>
              </w:rPr>
              <w:t>4 квартал 2013</w:t>
            </w:r>
          </w:p>
        </w:tc>
      </w:tr>
      <w:tr w:rsidR="007402B2" w:rsidRPr="007402B2" w:rsidTr="007402B2">
        <w:trPr>
          <w:trHeight w:val="669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</w:tcPr>
          <w:p w:rsidR="007402B2" w:rsidRPr="007402B2" w:rsidRDefault="007402B2" w:rsidP="007402B2">
            <w:pPr>
              <w:ind w:firstLine="0"/>
              <w:jc w:val="center"/>
              <w:rPr>
                <w:sz w:val="20"/>
                <w:szCs w:val="20"/>
              </w:rPr>
            </w:pPr>
            <w:r w:rsidRPr="007402B2">
              <w:rPr>
                <w:sz w:val="20"/>
                <w:szCs w:val="20"/>
              </w:rPr>
              <w:t>Жалоб,</w:t>
            </w:r>
          </w:p>
          <w:p w:rsidR="007402B2" w:rsidRPr="007402B2" w:rsidRDefault="007402B2" w:rsidP="007402B2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7402B2">
              <w:rPr>
                <w:sz w:val="20"/>
                <w:szCs w:val="20"/>
              </w:rPr>
              <w:t>по  направлениям деятельности:</w:t>
            </w: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:rsidR="007402B2" w:rsidRPr="007402B2" w:rsidRDefault="007402B2" w:rsidP="00B014AE">
            <w:pPr>
              <w:ind w:firstLine="0"/>
              <w:jc w:val="center"/>
              <w:rPr>
                <w:sz w:val="20"/>
                <w:szCs w:val="20"/>
              </w:rPr>
            </w:pPr>
            <w:r w:rsidRPr="007402B2">
              <w:rPr>
                <w:sz w:val="20"/>
                <w:szCs w:val="20"/>
              </w:rPr>
              <w:t>765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402B2" w:rsidRPr="007402B2" w:rsidRDefault="007402B2" w:rsidP="00B014AE">
            <w:pPr>
              <w:ind w:firstLine="0"/>
              <w:jc w:val="center"/>
              <w:rPr>
                <w:sz w:val="20"/>
                <w:szCs w:val="20"/>
              </w:rPr>
            </w:pPr>
            <w:r w:rsidRPr="007402B2">
              <w:rPr>
                <w:sz w:val="20"/>
                <w:szCs w:val="20"/>
              </w:rPr>
              <w:t>200</w:t>
            </w:r>
          </w:p>
        </w:tc>
      </w:tr>
      <w:tr w:rsidR="007402B2" w:rsidRPr="007402B2" w:rsidTr="007402B2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2" w:rsidRPr="007402B2" w:rsidRDefault="007402B2" w:rsidP="007402B2">
            <w:pPr>
              <w:ind w:firstLine="0"/>
              <w:jc w:val="center"/>
              <w:rPr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в сфере связи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2" w:rsidRPr="007402B2" w:rsidRDefault="007402B2" w:rsidP="00B014AE">
            <w:pPr>
              <w:ind w:firstLine="0"/>
              <w:jc w:val="center"/>
              <w:rPr>
                <w:sz w:val="20"/>
                <w:szCs w:val="20"/>
              </w:rPr>
            </w:pPr>
            <w:r w:rsidRPr="007402B2">
              <w:rPr>
                <w:sz w:val="20"/>
                <w:szCs w:val="20"/>
              </w:rPr>
              <w:t>539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2" w:rsidRPr="007402B2" w:rsidRDefault="007402B2" w:rsidP="00B014AE">
            <w:pPr>
              <w:ind w:firstLine="0"/>
              <w:jc w:val="center"/>
              <w:rPr>
                <w:sz w:val="20"/>
                <w:szCs w:val="20"/>
              </w:rPr>
            </w:pPr>
            <w:r w:rsidRPr="007402B2">
              <w:rPr>
                <w:sz w:val="20"/>
                <w:szCs w:val="20"/>
              </w:rPr>
              <w:t>137</w:t>
            </w:r>
          </w:p>
        </w:tc>
      </w:tr>
      <w:tr w:rsidR="007402B2" w:rsidRPr="007402B2" w:rsidTr="007402B2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2" w:rsidRPr="007402B2" w:rsidRDefault="007402B2" w:rsidP="007402B2">
            <w:pPr>
              <w:ind w:firstLine="0"/>
              <w:jc w:val="center"/>
              <w:rPr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в сфере средств массовой информации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2" w:rsidRPr="007402B2" w:rsidRDefault="007402B2" w:rsidP="00B014AE">
            <w:pPr>
              <w:ind w:firstLine="0"/>
              <w:jc w:val="center"/>
              <w:rPr>
                <w:sz w:val="20"/>
                <w:szCs w:val="20"/>
              </w:rPr>
            </w:pPr>
            <w:r w:rsidRPr="007402B2">
              <w:rPr>
                <w:sz w:val="20"/>
                <w:szCs w:val="20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2" w:rsidRPr="007402B2" w:rsidRDefault="007402B2" w:rsidP="00B014AE">
            <w:pPr>
              <w:ind w:firstLine="0"/>
              <w:jc w:val="center"/>
              <w:rPr>
                <w:sz w:val="20"/>
                <w:szCs w:val="20"/>
              </w:rPr>
            </w:pPr>
            <w:r w:rsidRPr="007402B2">
              <w:rPr>
                <w:sz w:val="20"/>
                <w:szCs w:val="20"/>
              </w:rPr>
              <w:t>16</w:t>
            </w:r>
          </w:p>
        </w:tc>
      </w:tr>
      <w:tr w:rsidR="007402B2" w:rsidRPr="007402B2" w:rsidTr="007402B2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2" w:rsidRPr="007402B2" w:rsidRDefault="007402B2" w:rsidP="007402B2">
            <w:pPr>
              <w:ind w:firstLine="0"/>
              <w:jc w:val="center"/>
              <w:rPr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в сфере персональных данных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2" w:rsidRPr="007402B2" w:rsidRDefault="007402B2" w:rsidP="00B014AE">
            <w:pPr>
              <w:ind w:firstLine="0"/>
              <w:jc w:val="center"/>
              <w:rPr>
                <w:sz w:val="20"/>
                <w:szCs w:val="20"/>
              </w:rPr>
            </w:pPr>
            <w:r w:rsidRPr="007402B2">
              <w:rPr>
                <w:sz w:val="20"/>
                <w:szCs w:val="20"/>
              </w:rPr>
              <w:t>162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2" w:rsidRPr="007402B2" w:rsidRDefault="007402B2" w:rsidP="00B014AE">
            <w:pPr>
              <w:ind w:firstLine="0"/>
              <w:jc w:val="center"/>
              <w:rPr>
                <w:sz w:val="20"/>
                <w:szCs w:val="20"/>
              </w:rPr>
            </w:pPr>
            <w:r w:rsidRPr="007402B2">
              <w:rPr>
                <w:sz w:val="20"/>
                <w:szCs w:val="20"/>
              </w:rPr>
              <w:t>45</w:t>
            </w:r>
          </w:p>
        </w:tc>
      </w:tr>
      <w:tr w:rsidR="007402B2" w:rsidRPr="007402B2" w:rsidTr="007402B2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2" w:rsidRPr="007402B2" w:rsidRDefault="007402B2" w:rsidP="007402B2">
            <w:pPr>
              <w:ind w:firstLine="0"/>
              <w:jc w:val="center"/>
              <w:rPr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 xml:space="preserve">        в сфере телерадиовещания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2" w:rsidRPr="007402B2" w:rsidRDefault="007402B2" w:rsidP="00B014AE">
            <w:pPr>
              <w:ind w:firstLine="0"/>
              <w:jc w:val="center"/>
              <w:rPr>
                <w:sz w:val="20"/>
                <w:szCs w:val="20"/>
              </w:rPr>
            </w:pPr>
            <w:r w:rsidRPr="007402B2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2" w:rsidRPr="007402B2" w:rsidRDefault="007402B2" w:rsidP="00B014AE">
            <w:pPr>
              <w:ind w:firstLine="0"/>
              <w:jc w:val="center"/>
              <w:rPr>
                <w:sz w:val="20"/>
                <w:szCs w:val="20"/>
              </w:rPr>
            </w:pPr>
            <w:r w:rsidRPr="007402B2">
              <w:rPr>
                <w:sz w:val="20"/>
                <w:szCs w:val="20"/>
              </w:rPr>
              <w:t>2</w:t>
            </w:r>
          </w:p>
        </w:tc>
      </w:tr>
      <w:tr w:rsidR="007402B2" w:rsidRPr="007402B2" w:rsidTr="007402B2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2" w:rsidRPr="007402B2" w:rsidRDefault="007402B2" w:rsidP="007402B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другое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2" w:rsidRPr="007402B2" w:rsidRDefault="007402B2" w:rsidP="00B014AE">
            <w:pPr>
              <w:ind w:firstLine="0"/>
              <w:jc w:val="center"/>
              <w:rPr>
                <w:sz w:val="20"/>
                <w:szCs w:val="20"/>
              </w:rPr>
            </w:pPr>
            <w:r w:rsidRPr="007402B2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2" w:rsidRPr="007402B2" w:rsidRDefault="007402B2" w:rsidP="00B014AE">
            <w:pPr>
              <w:ind w:firstLine="0"/>
              <w:jc w:val="center"/>
              <w:rPr>
                <w:sz w:val="20"/>
                <w:szCs w:val="20"/>
              </w:rPr>
            </w:pPr>
            <w:r w:rsidRPr="007402B2">
              <w:rPr>
                <w:sz w:val="20"/>
                <w:szCs w:val="20"/>
              </w:rPr>
              <w:t>0</w:t>
            </w:r>
          </w:p>
        </w:tc>
      </w:tr>
      <w:tr w:rsidR="007402B2" w:rsidRPr="007402B2" w:rsidTr="007402B2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2" w:rsidRPr="007402B2" w:rsidRDefault="007402B2" w:rsidP="007402B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sz w:val="20"/>
                <w:szCs w:val="20"/>
              </w:rPr>
              <w:t>Результаты рассмотрения: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2" w:rsidRPr="007402B2" w:rsidRDefault="007402B2" w:rsidP="00B014AE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7402B2" w:rsidRPr="007402B2" w:rsidTr="007402B2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2" w:rsidRPr="007402B2" w:rsidRDefault="007402B2" w:rsidP="007402B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поддержано</w:t>
            </w:r>
          </w:p>
          <w:p w:rsidR="007402B2" w:rsidRPr="007402B2" w:rsidRDefault="007402B2" w:rsidP="007402B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из них: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2" w:rsidRPr="007402B2" w:rsidRDefault="007402B2" w:rsidP="00B014A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2B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2" w:rsidRPr="007402B2" w:rsidRDefault="007402B2" w:rsidP="00B014A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2B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7402B2" w:rsidRPr="007402B2" w:rsidTr="007402B2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2" w:rsidRPr="007402B2" w:rsidRDefault="007402B2" w:rsidP="007402B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меры приняты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2" w:rsidRPr="007402B2" w:rsidRDefault="007402B2" w:rsidP="00B014AE">
            <w:pPr>
              <w:ind w:firstLine="0"/>
              <w:jc w:val="center"/>
              <w:rPr>
                <w:sz w:val="20"/>
                <w:szCs w:val="20"/>
              </w:rPr>
            </w:pPr>
            <w:r w:rsidRPr="007402B2">
              <w:rPr>
                <w:sz w:val="20"/>
                <w:szCs w:val="20"/>
              </w:rPr>
              <w:t>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2" w:rsidRPr="007402B2" w:rsidRDefault="007402B2" w:rsidP="00B014AE">
            <w:pPr>
              <w:ind w:firstLine="0"/>
              <w:jc w:val="center"/>
              <w:rPr>
                <w:sz w:val="20"/>
                <w:szCs w:val="20"/>
              </w:rPr>
            </w:pPr>
            <w:r w:rsidRPr="007402B2">
              <w:rPr>
                <w:sz w:val="20"/>
                <w:szCs w:val="20"/>
              </w:rPr>
              <w:t>19</w:t>
            </w:r>
          </w:p>
        </w:tc>
      </w:tr>
      <w:tr w:rsidR="007402B2" w:rsidRPr="007402B2" w:rsidTr="007402B2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2" w:rsidRPr="007402B2" w:rsidRDefault="007402B2" w:rsidP="007402B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решено положительно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2" w:rsidRPr="007402B2" w:rsidRDefault="007402B2" w:rsidP="00B014A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2B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2" w:rsidRPr="007402B2" w:rsidRDefault="007402B2" w:rsidP="00B014A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2B2">
              <w:rPr>
                <w:color w:val="000000"/>
                <w:sz w:val="20"/>
                <w:szCs w:val="20"/>
              </w:rPr>
              <w:t>0</w:t>
            </w:r>
          </w:p>
        </w:tc>
      </w:tr>
      <w:tr w:rsidR="007402B2" w:rsidRPr="007402B2" w:rsidTr="007402B2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2" w:rsidRPr="007402B2" w:rsidRDefault="007402B2" w:rsidP="007402B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разъяснено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2" w:rsidRPr="007402B2" w:rsidRDefault="007402B2" w:rsidP="00B014A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2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2" w:rsidRPr="007402B2" w:rsidRDefault="007402B2" w:rsidP="00B014A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2B2">
              <w:rPr>
                <w:color w:val="000000"/>
                <w:sz w:val="20"/>
                <w:szCs w:val="20"/>
              </w:rPr>
              <w:t>1</w:t>
            </w:r>
          </w:p>
        </w:tc>
      </w:tr>
      <w:tr w:rsidR="007402B2" w:rsidRPr="007402B2" w:rsidTr="007402B2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2" w:rsidRPr="007402B2" w:rsidRDefault="007402B2" w:rsidP="007402B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не поддержано, из них</w:t>
            </w:r>
          </w:p>
          <w:p w:rsidR="007402B2" w:rsidRPr="007402B2" w:rsidRDefault="007402B2" w:rsidP="007402B2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2" w:rsidRPr="007402B2" w:rsidRDefault="007402B2" w:rsidP="00B014A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2B2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2" w:rsidRPr="007402B2" w:rsidRDefault="007402B2" w:rsidP="00B014A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2B2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7402B2" w:rsidRPr="007402B2" w:rsidTr="007402B2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2" w:rsidRPr="007402B2" w:rsidRDefault="007402B2" w:rsidP="007402B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разъяснено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2" w:rsidRPr="007402B2" w:rsidRDefault="007402B2" w:rsidP="00B014A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2B2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2" w:rsidRPr="007402B2" w:rsidRDefault="007402B2" w:rsidP="00B014A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2B2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7402B2" w:rsidRPr="007402B2" w:rsidTr="007402B2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2" w:rsidRPr="007402B2" w:rsidRDefault="007402B2" w:rsidP="007402B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отказано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2" w:rsidRPr="007402B2" w:rsidRDefault="007402B2" w:rsidP="00B014A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2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2" w:rsidRPr="007402B2" w:rsidRDefault="007402B2" w:rsidP="00B014A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2B2">
              <w:rPr>
                <w:color w:val="000000"/>
                <w:sz w:val="20"/>
                <w:szCs w:val="20"/>
              </w:rPr>
              <w:t>0</w:t>
            </w:r>
          </w:p>
        </w:tc>
      </w:tr>
      <w:tr w:rsidR="007402B2" w:rsidRPr="007402B2" w:rsidTr="007402B2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2" w:rsidRPr="007402B2" w:rsidRDefault="007402B2" w:rsidP="007402B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переадресовано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2" w:rsidRPr="007402B2" w:rsidRDefault="007402B2" w:rsidP="00B014A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2B2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2" w:rsidRPr="007402B2" w:rsidRDefault="007402B2" w:rsidP="00B014A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2B2">
              <w:rPr>
                <w:color w:val="000000"/>
                <w:sz w:val="20"/>
                <w:szCs w:val="20"/>
              </w:rPr>
              <w:t>23</w:t>
            </w:r>
          </w:p>
        </w:tc>
      </w:tr>
      <w:tr w:rsidR="007402B2" w:rsidRPr="007402B2" w:rsidTr="007402B2"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B2" w:rsidRPr="007402B2" w:rsidRDefault="007402B2" w:rsidP="007402B2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7402B2">
              <w:rPr>
                <w:i/>
                <w:sz w:val="20"/>
                <w:szCs w:val="20"/>
              </w:rPr>
              <w:t>на рассмотрении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2" w:rsidRPr="007402B2" w:rsidRDefault="007402B2" w:rsidP="00B014A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2B2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B2" w:rsidRPr="007402B2" w:rsidRDefault="007402B2" w:rsidP="00B014A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402B2">
              <w:rPr>
                <w:color w:val="000000"/>
                <w:sz w:val="20"/>
                <w:szCs w:val="20"/>
              </w:rPr>
              <w:t>37</w:t>
            </w:r>
          </w:p>
        </w:tc>
      </w:tr>
    </w:tbl>
    <w:p w:rsidR="006D019D" w:rsidRPr="00D64C8D" w:rsidRDefault="006D019D" w:rsidP="006D019D">
      <w:pPr>
        <w:ind w:left="360"/>
        <w:jc w:val="center"/>
        <w:rPr>
          <w:b/>
          <w:i/>
          <w:szCs w:val="28"/>
        </w:rPr>
      </w:pPr>
    </w:p>
    <w:p w:rsidR="006D019D" w:rsidRDefault="006D019D" w:rsidP="006D019D">
      <w:pPr>
        <w:ind w:firstLine="708"/>
        <w:rPr>
          <w:szCs w:val="28"/>
        </w:rPr>
      </w:pPr>
    </w:p>
    <w:p w:rsidR="006D019D" w:rsidRDefault="006D019D" w:rsidP="006D019D">
      <w:pPr>
        <w:ind w:firstLine="708"/>
        <w:rPr>
          <w:szCs w:val="28"/>
        </w:rPr>
      </w:pPr>
    </w:p>
    <w:p w:rsidR="006D019D" w:rsidRDefault="006D019D" w:rsidP="006D019D">
      <w:pPr>
        <w:ind w:firstLine="708"/>
        <w:rPr>
          <w:szCs w:val="28"/>
        </w:rPr>
      </w:pPr>
    </w:p>
    <w:p w:rsidR="006D019D" w:rsidRDefault="006D019D" w:rsidP="006D019D">
      <w:pPr>
        <w:ind w:firstLine="708"/>
        <w:rPr>
          <w:szCs w:val="28"/>
        </w:rPr>
      </w:pPr>
    </w:p>
    <w:p w:rsidR="006D019D" w:rsidRDefault="006D019D" w:rsidP="007402B2">
      <w:pPr>
        <w:ind w:firstLine="0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 wp14:anchorId="1D5EEBD3" wp14:editId="5D89C0A3">
            <wp:extent cx="5581650" cy="3581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D019D" w:rsidRDefault="006D019D" w:rsidP="006D019D">
      <w:pPr>
        <w:ind w:firstLine="708"/>
        <w:rPr>
          <w:szCs w:val="28"/>
        </w:rPr>
      </w:pPr>
    </w:p>
    <w:p w:rsidR="006D019D" w:rsidRPr="00D64C8D" w:rsidRDefault="006D019D" w:rsidP="006D019D">
      <w:pPr>
        <w:ind w:firstLine="708"/>
        <w:rPr>
          <w:szCs w:val="28"/>
        </w:rPr>
      </w:pPr>
      <w:r w:rsidRPr="00D64C8D">
        <w:rPr>
          <w:szCs w:val="28"/>
        </w:rPr>
        <w:t>По результатам рассмотрения обращений, поступивших в 201</w:t>
      </w:r>
      <w:r>
        <w:rPr>
          <w:szCs w:val="28"/>
        </w:rPr>
        <w:t>3</w:t>
      </w:r>
      <w:r w:rsidRPr="00D64C8D">
        <w:rPr>
          <w:szCs w:val="28"/>
        </w:rPr>
        <w:t xml:space="preserve"> году, составлен</w:t>
      </w:r>
      <w:r>
        <w:rPr>
          <w:szCs w:val="28"/>
        </w:rPr>
        <w:t>о</w:t>
      </w:r>
      <w:r w:rsidRPr="00D64C8D">
        <w:rPr>
          <w:szCs w:val="28"/>
        </w:rPr>
        <w:t xml:space="preserve"> </w:t>
      </w:r>
      <w:r>
        <w:rPr>
          <w:szCs w:val="28"/>
        </w:rPr>
        <w:t>47</w:t>
      </w:r>
      <w:r w:rsidRPr="00D64C8D">
        <w:rPr>
          <w:szCs w:val="28"/>
        </w:rPr>
        <w:t xml:space="preserve"> протокол</w:t>
      </w:r>
      <w:r>
        <w:rPr>
          <w:szCs w:val="28"/>
        </w:rPr>
        <w:t>ов</w:t>
      </w:r>
      <w:r w:rsidRPr="00D64C8D">
        <w:rPr>
          <w:szCs w:val="28"/>
        </w:rPr>
        <w:t xml:space="preserve"> об административных правонарушениях, </w:t>
      </w:r>
      <w:r>
        <w:rPr>
          <w:szCs w:val="28"/>
        </w:rPr>
        <w:t xml:space="preserve">из них </w:t>
      </w:r>
      <w:r w:rsidRPr="00DF654F">
        <w:rPr>
          <w:szCs w:val="28"/>
        </w:rPr>
        <w:t xml:space="preserve">39 рассмотрено,  наложено административных штрафов на сумму 727500 рублей, взыскано – 380000 </w:t>
      </w:r>
      <w:r>
        <w:rPr>
          <w:szCs w:val="28"/>
        </w:rPr>
        <w:t>рублей, 9 протоколов об административных правонарушениях составлены в 4 квартале 2013 года, наложено административных штрафов на сумму 4500 рублей.</w:t>
      </w:r>
    </w:p>
    <w:p w:rsidR="006D019D" w:rsidRDefault="006D019D" w:rsidP="006D019D">
      <w:pPr>
        <w:rPr>
          <w:szCs w:val="28"/>
        </w:rPr>
      </w:pPr>
      <w:r w:rsidRPr="00D64C8D">
        <w:rPr>
          <w:szCs w:val="28"/>
        </w:rPr>
        <w:tab/>
      </w:r>
      <w:r w:rsidRPr="00774B53">
        <w:rPr>
          <w:szCs w:val="28"/>
        </w:rPr>
        <w:t xml:space="preserve">Материалы рассмотрения </w:t>
      </w:r>
      <w:r>
        <w:rPr>
          <w:szCs w:val="28"/>
        </w:rPr>
        <w:t xml:space="preserve">42 </w:t>
      </w:r>
      <w:r w:rsidRPr="00774B53">
        <w:rPr>
          <w:szCs w:val="28"/>
        </w:rPr>
        <w:t>обращений направлены в прокуратуру для принятия мер прокурорского реагирования</w:t>
      </w:r>
      <w:r>
        <w:rPr>
          <w:szCs w:val="28"/>
        </w:rPr>
        <w:t>, в 4 квартале – материалы 12 обращений направлены в прокуратуру.</w:t>
      </w:r>
    </w:p>
    <w:p w:rsidR="006D019D" w:rsidRPr="00D64C8D" w:rsidRDefault="006D019D" w:rsidP="006D019D">
      <w:pPr>
        <w:ind w:firstLine="708"/>
        <w:rPr>
          <w:szCs w:val="28"/>
        </w:rPr>
      </w:pPr>
      <w:r w:rsidRPr="00D64C8D">
        <w:rPr>
          <w:szCs w:val="28"/>
        </w:rPr>
        <w:t>На основании обращений, поступивших в 201</w:t>
      </w:r>
      <w:r>
        <w:rPr>
          <w:szCs w:val="28"/>
        </w:rPr>
        <w:t>3</w:t>
      </w:r>
      <w:r w:rsidRPr="00D64C8D">
        <w:rPr>
          <w:szCs w:val="28"/>
        </w:rPr>
        <w:t xml:space="preserve"> году, проведено </w:t>
      </w:r>
      <w:r>
        <w:rPr>
          <w:szCs w:val="28"/>
        </w:rPr>
        <w:t xml:space="preserve">116 </w:t>
      </w:r>
      <w:r w:rsidRPr="00D64C8D">
        <w:rPr>
          <w:szCs w:val="28"/>
        </w:rPr>
        <w:t>внепланов</w:t>
      </w:r>
      <w:r>
        <w:rPr>
          <w:szCs w:val="28"/>
        </w:rPr>
        <w:t>ых</w:t>
      </w:r>
      <w:r w:rsidRPr="00D64C8D">
        <w:rPr>
          <w:szCs w:val="28"/>
        </w:rPr>
        <w:t xml:space="preserve"> провер</w:t>
      </w:r>
      <w:r>
        <w:rPr>
          <w:szCs w:val="28"/>
        </w:rPr>
        <w:t>ок</w:t>
      </w:r>
      <w:r w:rsidRPr="00D64C8D">
        <w:rPr>
          <w:szCs w:val="28"/>
        </w:rPr>
        <w:t>,</w:t>
      </w:r>
      <w:r>
        <w:rPr>
          <w:szCs w:val="28"/>
        </w:rPr>
        <w:t xml:space="preserve"> из них 23 – в 4 квартале 2013 года,  </w:t>
      </w:r>
      <w:r w:rsidRPr="00D64C8D">
        <w:rPr>
          <w:szCs w:val="28"/>
        </w:rPr>
        <w:t>завершение</w:t>
      </w:r>
      <w:r>
        <w:rPr>
          <w:szCs w:val="28"/>
        </w:rPr>
        <w:t xml:space="preserve"> 6</w:t>
      </w:r>
      <w:r w:rsidRPr="00D64C8D">
        <w:rPr>
          <w:szCs w:val="28"/>
        </w:rPr>
        <w:t xml:space="preserve"> </w:t>
      </w:r>
      <w:r>
        <w:rPr>
          <w:szCs w:val="28"/>
        </w:rPr>
        <w:t xml:space="preserve">внеплановых </w:t>
      </w:r>
      <w:r w:rsidRPr="00BB3500">
        <w:rPr>
          <w:szCs w:val="28"/>
        </w:rPr>
        <w:t>документарных</w:t>
      </w:r>
      <w:r>
        <w:rPr>
          <w:szCs w:val="28"/>
        </w:rPr>
        <w:t xml:space="preserve"> </w:t>
      </w:r>
      <w:r w:rsidRPr="00D64C8D">
        <w:rPr>
          <w:szCs w:val="28"/>
        </w:rPr>
        <w:t>провер</w:t>
      </w:r>
      <w:r>
        <w:rPr>
          <w:szCs w:val="28"/>
        </w:rPr>
        <w:t>ок</w:t>
      </w:r>
      <w:r w:rsidRPr="00D64C8D">
        <w:rPr>
          <w:szCs w:val="28"/>
        </w:rPr>
        <w:t xml:space="preserve"> планируется в следующем отчетном периоде.</w:t>
      </w:r>
    </w:p>
    <w:p w:rsidR="006D019D" w:rsidRPr="00D64C8D" w:rsidRDefault="006D019D" w:rsidP="006D019D">
      <w:pPr>
        <w:ind w:firstLine="708"/>
        <w:rPr>
          <w:szCs w:val="28"/>
        </w:rPr>
      </w:pPr>
      <w:r w:rsidRPr="00D64C8D">
        <w:rPr>
          <w:szCs w:val="28"/>
        </w:rPr>
        <w:t xml:space="preserve">По результатам проведенных проверок выдано </w:t>
      </w:r>
      <w:r>
        <w:rPr>
          <w:szCs w:val="28"/>
        </w:rPr>
        <w:t>24 п</w:t>
      </w:r>
      <w:r w:rsidRPr="00D64C8D">
        <w:rPr>
          <w:szCs w:val="28"/>
        </w:rPr>
        <w:t>редписани</w:t>
      </w:r>
      <w:r>
        <w:rPr>
          <w:szCs w:val="28"/>
        </w:rPr>
        <w:t>я</w:t>
      </w:r>
      <w:r w:rsidRPr="00D64C8D">
        <w:rPr>
          <w:szCs w:val="28"/>
        </w:rPr>
        <w:t xml:space="preserve"> об устранении выявленных нарушений обязательных требований</w:t>
      </w:r>
      <w:r>
        <w:rPr>
          <w:szCs w:val="28"/>
        </w:rPr>
        <w:t>, из них 1 предписание – в 4 квартале 2013 года.</w:t>
      </w:r>
    </w:p>
    <w:p w:rsidR="00900D98" w:rsidRDefault="00900D98"/>
    <w:sectPr w:rsidR="0090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9D"/>
    <w:rsid w:val="001F63C4"/>
    <w:rsid w:val="002A57F3"/>
    <w:rsid w:val="004E14F6"/>
    <w:rsid w:val="006D019D"/>
    <w:rsid w:val="006F0B9B"/>
    <w:rsid w:val="007402B2"/>
    <w:rsid w:val="00900D98"/>
    <w:rsid w:val="0098142B"/>
    <w:rsid w:val="00B71741"/>
    <w:rsid w:val="00F0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9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0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9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0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Вещание</c:v>
                </c:pt>
                <c:pt idx="3">
                  <c:v>Персональные данные</c:v>
                </c:pt>
                <c:pt idx="4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361</c:v>
                </c:pt>
                <c:pt idx="1">
                  <c:v>32</c:v>
                </c:pt>
                <c:pt idx="2">
                  <c:v>9</c:v>
                </c:pt>
                <c:pt idx="3">
                  <c:v>97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Вещание</c:v>
                </c:pt>
                <c:pt idx="3">
                  <c:v>Персональные данные</c:v>
                </c:pt>
                <c:pt idx="4">
                  <c:v>Другое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562</c:v>
                </c:pt>
                <c:pt idx="1">
                  <c:v>74</c:v>
                </c:pt>
                <c:pt idx="2">
                  <c:v>3</c:v>
                </c:pt>
                <c:pt idx="3">
                  <c:v>182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241472"/>
        <c:axId val="44831488"/>
      </c:barChart>
      <c:catAx>
        <c:axId val="432414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60" baseline="0"/>
            </a:pPr>
            <a:endParaRPr lang="ru-RU"/>
          </a:p>
        </c:txPr>
        <c:crossAx val="44831488"/>
        <c:crosses val="autoZero"/>
        <c:auto val="1"/>
        <c:lblAlgn val="ctr"/>
        <c:lblOffset val="100"/>
        <c:noMultiLvlLbl val="0"/>
      </c:catAx>
      <c:valAx>
        <c:axId val="44831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2414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2013 г. по сферам деятельности</a:t>
            </a:r>
          </a:p>
        </c:rich>
      </c:tx>
      <c:layout/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2013 г.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Вещание</c:v>
                </c:pt>
                <c:pt idx="3">
                  <c:v>Персональные данные</c:v>
                </c:pt>
                <c:pt idx="4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562</c:v>
                </c:pt>
                <c:pt idx="1">
                  <c:v>74</c:v>
                </c:pt>
                <c:pt idx="2">
                  <c:v>3</c:v>
                </c:pt>
                <c:pt idx="3">
                  <c:v>182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Итоги рассмотрения обращений</c:v>
                </c:pt>
              </c:strCache>
            </c:strRef>
          </c:tx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Поддержано</c:v>
                </c:pt>
                <c:pt idx="1">
                  <c:v>Не поддержано</c:v>
                </c:pt>
                <c:pt idx="2">
                  <c:v>Переадресовано</c:v>
                </c:pt>
                <c:pt idx="3">
                  <c:v>На рассмотрении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629</c:v>
                </c:pt>
                <c:pt idx="2">
                  <c:v>55</c:v>
                </c:pt>
                <c:pt idx="3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ln>
      <a:prstDash val="sysDash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Шустина</dc:creator>
  <cp:lastModifiedBy>Ольга А. Шустина</cp:lastModifiedBy>
  <cp:revision>3</cp:revision>
  <dcterms:created xsi:type="dcterms:W3CDTF">2014-04-10T03:23:00Z</dcterms:created>
  <dcterms:modified xsi:type="dcterms:W3CDTF">2014-04-10T03:49:00Z</dcterms:modified>
</cp:coreProperties>
</file>