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F3D" w:rsidRPr="00F334F1" w:rsidRDefault="00DA7E96" w:rsidP="00AB2F3D">
      <w:pPr>
        <w:jc w:val="right"/>
        <w:rPr>
          <w:b/>
        </w:rPr>
      </w:pPr>
      <w:r w:rsidRPr="00F334F1">
        <w:rPr>
          <w:b/>
        </w:rPr>
        <w:t xml:space="preserve">                                                                                                    </w:t>
      </w:r>
      <w:r w:rsidR="00AB2F3D" w:rsidRPr="00F334F1">
        <w:rPr>
          <w:b/>
        </w:rPr>
        <w:t xml:space="preserve">             </w:t>
      </w:r>
      <w:r w:rsidR="00E703D9">
        <w:rPr>
          <w:b/>
        </w:rPr>
        <w:t>Р</w:t>
      </w:r>
      <w:r w:rsidR="00917853" w:rsidRPr="008819C0">
        <w:rPr>
          <w:b/>
        </w:rPr>
        <w:t>уководител</w:t>
      </w:r>
      <w:r w:rsidR="00E703D9">
        <w:rPr>
          <w:b/>
        </w:rPr>
        <w:t>ю</w:t>
      </w:r>
      <w:r w:rsidR="00AB2F3D" w:rsidRPr="00F334F1">
        <w:rPr>
          <w:b/>
        </w:rPr>
        <w:t xml:space="preserve"> </w:t>
      </w:r>
    </w:p>
    <w:p w:rsidR="00AB2F3D" w:rsidRPr="00F334F1" w:rsidRDefault="00AB2F3D" w:rsidP="00AB2F3D">
      <w:pPr>
        <w:jc w:val="right"/>
        <w:rPr>
          <w:b/>
        </w:rPr>
      </w:pPr>
      <w:r w:rsidRPr="00F334F1">
        <w:rPr>
          <w:b/>
        </w:rPr>
        <w:t xml:space="preserve">                                      Управления Роскомнадзора по Тюменской области,    </w:t>
      </w:r>
    </w:p>
    <w:p w:rsidR="00AB2F3D" w:rsidRPr="00F334F1" w:rsidRDefault="00AB2F3D" w:rsidP="00AB2F3D">
      <w:pPr>
        <w:jc w:val="right"/>
        <w:rPr>
          <w:b/>
        </w:rPr>
      </w:pPr>
      <w:r w:rsidRPr="00F334F1">
        <w:rPr>
          <w:b/>
        </w:rPr>
        <w:t xml:space="preserve">                                      Ханты-Мансийскому автономному округу-Югре и  </w:t>
      </w:r>
    </w:p>
    <w:p w:rsidR="00AB2F3D" w:rsidRPr="00F334F1" w:rsidRDefault="00AB2F3D" w:rsidP="00AB2F3D">
      <w:pPr>
        <w:jc w:val="right"/>
        <w:rPr>
          <w:b/>
        </w:rPr>
      </w:pPr>
      <w:r w:rsidRPr="00F334F1">
        <w:rPr>
          <w:b/>
        </w:rPr>
        <w:t xml:space="preserve">                                      Ямало-Ненецкому автономному округу</w:t>
      </w:r>
    </w:p>
    <w:p w:rsidR="00916515" w:rsidRPr="00AB2F3D" w:rsidRDefault="00AB2F3D" w:rsidP="00AC3D47">
      <w:pPr>
        <w:jc w:val="right"/>
        <w:rPr>
          <w:b/>
        </w:rPr>
      </w:pPr>
      <w:r w:rsidRPr="00F334F1">
        <w:rPr>
          <w:b/>
        </w:rPr>
        <w:t xml:space="preserve">                                                    </w:t>
      </w:r>
      <w:r w:rsidR="00917853">
        <w:rPr>
          <w:b/>
        </w:rPr>
        <w:t>О.Д. Шевченко</w:t>
      </w:r>
      <w:r w:rsidRPr="00F334F1">
        <w:rPr>
          <w:b/>
        </w:rPr>
        <w:t xml:space="preserve">                                                                                                       </w:t>
      </w:r>
      <w:r w:rsidR="00DA7E96" w:rsidRPr="00F334F1">
        <w:rPr>
          <w:b/>
        </w:rPr>
        <w:t xml:space="preserve"> </w:t>
      </w:r>
    </w:p>
    <w:tbl>
      <w:tblPr>
        <w:tblpPr w:leftFromText="180" w:rightFromText="180" w:vertAnchor="text" w:horzAnchor="margin" w:tblpY="33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48"/>
        <w:gridCol w:w="1800"/>
      </w:tblGrid>
      <w:tr w:rsidR="005604FC" w:rsidRPr="00C04B6D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4FC" w:rsidRPr="00C04B6D" w:rsidRDefault="005604FC" w:rsidP="005604FC">
            <w:pPr>
              <w:rPr>
                <w:sz w:val="22"/>
              </w:rPr>
            </w:pPr>
            <w:r w:rsidRPr="00C04B6D">
              <w:rPr>
                <w:sz w:val="22"/>
              </w:rPr>
              <w:t>Регистрационный номер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4FC" w:rsidRPr="00C04B6D" w:rsidRDefault="005604FC" w:rsidP="005604FC"/>
        </w:tc>
      </w:tr>
    </w:tbl>
    <w:p w:rsidR="00916515" w:rsidRPr="00C04B6D" w:rsidRDefault="003404AC" w:rsidP="003404AC">
      <w:pPr>
        <w:jc w:val="right"/>
      </w:pPr>
      <w:r w:rsidRPr="00C04B6D">
        <w:rPr>
          <w:b/>
        </w:rPr>
        <w:t>______________________________</w:t>
      </w:r>
      <w:r w:rsidR="00916515" w:rsidRPr="00C04B6D">
        <w:rPr>
          <w:b/>
        </w:rPr>
        <w:t xml:space="preserve">                                                                                                                                     </w:t>
      </w:r>
      <w:r w:rsidR="00675D02" w:rsidRPr="00C04B6D">
        <w:rPr>
          <w:b/>
        </w:rPr>
        <w:t xml:space="preserve">                  </w:t>
      </w:r>
      <w:r w:rsidR="00916515" w:rsidRPr="00C04B6D">
        <w:rPr>
          <w:b/>
        </w:rPr>
        <w:t xml:space="preserve"> </w:t>
      </w:r>
      <w:r w:rsidR="00916515" w:rsidRPr="00AB2F3D">
        <w:rPr>
          <w:sz w:val="22"/>
          <w:szCs w:val="22"/>
        </w:rPr>
        <w:t>ул.</w:t>
      </w:r>
      <w:r w:rsidR="007B0716">
        <w:rPr>
          <w:sz w:val="22"/>
          <w:szCs w:val="22"/>
        </w:rPr>
        <w:t xml:space="preserve"> </w:t>
      </w:r>
      <w:r w:rsidR="00916515" w:rsidRPr="00AB2F3D">
        <w:rPr>
          <w:sz w:val="22"/>
          <w:szCs w:val="22"/>
        </w:rPr>
        <w:t>Республики, 12, г. Тюмень,625003</w:t>
      </w:r>
    </w:p>
    <w:p w:rsidR="00DA7E96" w:rsidRPr="00C04B6D" w:rsidRDefault="00DA7E96" w:rsidP="003404AC">
      <w:pPr>
        <w:jc w:val="right"/>
        <w:rPr>
          <w:sz w:val="22"/>
        </w:rPr>
      </w:pPr>
      <w:r w:rsidRPr="00C04B6D">
        <w:rPr>
          <w:b/>
          <w:sz w:val="22"/>
        </w:rPr>
        <w:t xml:space="preserve">                                                                                                        </w:t>
      </w:r>
    </w:p>
    <w:p w:rsidR="00DA7E96" w:rsidRPr="00C04B6D" w:rsidRDefault="00DA7E96" w:rsidP="00DA7E96">
      <w:pPr>
        <w:pStyle w:val="1"/>
        <w:rPr>
          <w:rFonts w:ascii="Times New Roman" w:hAnsi="Times New Roman" w:cs="Times New Roman"/>
          <w:b/>
          <w:sz w:val="28"/>
          <w:szCs w:val="28"/>
        </w:rPr>
      </w:pPr>
      <w:r w:rsidRPr="00C04B6D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DA7E96" w:rsidRDefault="00DA7E96" w:rsidP="00DA7E96">
      <w:pPr>
        <w:jc w:val="center"/>
        <w:rPr>
          <w:b/>
        </w:rPr>
      </w:pPr>
      <w:r w:rsidRPr="00C04B6D">
        <w:rPr>
          <w:b/>
        </w:rPr>
        <w:t xml:space="preserve">на регистрацию </w:t>
      </w:r>
      <w:r w:rsidR="003404AC" w:rsidRPr="00C04B6D">
        <w:rPr>
          <w:b/>
        </w:rPr>
        <w:t xml:space="preserve">стационарных </w:t>
      </w:r>
      <w:r w:rsidRPr="00C04B6D">
        <w:rPr>
          <w:b/>
        </w:rPr>
        <w:t xml:space="preserve">РЭС, используемых в сетях </w:t>
      </w:r>
      <w:r w:rsidR="003404AC" w:rsidRPr="00C04B6D">
        <w:rPr>
          <w:b/>
        </w:rPr>
        <w:t xml:space="preserve">сухопутной и </w:t>
      </w:r>
      <w:r w:rsidRPr="00C04B6D">
        <w:rPr>
          <w:b/>
        </w:rPr>
        <w:t>фиксированной  служб.</w:t>
      </w:r>
    </w:p>
    <w:p w:rsidR="00E36730" w:rsidRDefault="00E36730" w:rsidP="00DA7E96">
      <w:pPr>
        <w:jc w:val="center"/>
        <w:rPr>
          <w:b/>
        </w:rPr>
      </w:pPr>
    </w:p>
    <w:p w:rsidR="00E36730" w:rsidRDefault="00E36730" w:rsidP="00E36730">
      <w:pPr>
        <w:ind w:right="-1" w:firstLine="709"/>
        <w:jc w:val="both"/>
      </w:pPr>
      <w:r w:rsidRPr="002B30E9">
        <w:t>В соответствии с действующим порядком регистрации радиоэлектронных средств и высокочастотных устрой</w:t>
      </w:r>
      <w:proofErr w:type="gramStart"/>
      <w:r w:rsidRPr="002B30E9">
        <w:t>ств гр</w:t>
      </w:r>
      <w:proofErr w:type="gramEnd"/>
      <w:r w:rsidRPr="002B30E9">
        <w:t>ажданского назначения прошу Вас зарегистрировать  нижеуказанное радиоэлектронное средство.</w:t>
      </w:r>
    </w:p>
    <w:p w:rsidR="00E36730" w:rsidRPr="00C04B6D" w:rsidRDefault="00E36730" w:rsidP="00E36730">
      <w:pPr>
        <w:ind w:right="-1" w:firstLine="709"/>
        <w:jc w:val="both"/>
        <w:rPr>
          <w:b/>
        </w:rPr>
      </w:pPr>
    </w:p>
    <w:p w:rsidR="00DA7E96" w:rsidRPr="00C04B6D" w:rsidRDefault="00DA7E96" w:rsidP="00DA7E96">
      <w:pPr>
        <w:numPr>
          <w:ilvl w:val="0"/>
          <w:numId w:val="1"/>
        </w:numPr>
        <w:jc w:val="both"/>
      </w:pPr>
      <w:r w:rsidRPr="00C04B6D">
        <w:t xml:space="preserve">Полное наименование </w:t>
      </w:r>
      <w:proofErr w:type="gramStart"/>
      <w:r w:rsidRPr="00C04B6D">
        <w:t>юридического</w:t>
      </w:r>
      <w:proofErr w:type="gramEnd"/>
      <w:r w:rsidR="00665346" w:rsidRPr="00C04B6D">
        <w:t xml:space="preserve"> (физического)</w:t>
      </w:r>
      <w:r w:rsidRPr="00C04B6D">
        <w:t xml:space="preserve"> </w:t>
      </w:r>
    </w:p>
    <w:p w:rsidR="00DA7E96" w:rsidRPr="00C04B6D" w:rsidRDefault="00917853" w:rsidP="00917853">
      <w:pPr>
        <w:tabs>
          <w:tab w:val="right" w:pos="9619"/>
        </w:tabs>
        <w:ind w:left="720"/>
        <w:jc w:val="both"/>
      </w:pPr>
      <w:r>
        <w:t>лица заявител</w:t>
      </w:r>
      <w:r w:rsidRPr="00917853">
        <w:rPr>
          <w:u w:val="single"/>
        </w:rPr>
        <w:t>я</w:t>
      </w:r>
      <w:r>
        <w:rPr>
          <w:u w:val="single"/>
        </w:rPr>
        <w:t xml:space="preserve">   </w:t>
      </w:r>
      <w:r>
        <w:rPr>
          <w:u w:val="single"/>
        </w:rPr>
        <w:tab/>
      </w:r>
      <w:r>
        <w:tab/>
      </w:r>
      <w:r w:rsidR="00DA7E96" w:rsidRPr="00C04B6D">
        <w:t xml:space="preserve"> </w:t>
      </w:r>
    </w:p>
    <w:p w:rsidR="00DA7E96" w:rsidRPr="00C04B6D" w:rsidRDefault="00917853" w:rsidP="00917853">
      <w:pPr>
        <w:numPr>
          <w:ilvl w:val="0"/>
          <w:numId w:val="1"/>
        </w:numPr>
        <w:tabs>
          <w:tab w:val="right" w:pos="9619"/>
        </w:tabs>
        <w:jc w:val="both"/>
      </w:pPr>
      <w:r>
        <w:t>Юридический адре</w:t>
      </w:r>
      <w:r>
        <w:rPr>
          <w:u w:val="single"/>
        </w:rPr>
        <w:t>с</w:t>
      </w:r>
      <w:r>
        <w:rPr>
          <w:u w:val="single"/>
        </w:rPr>
        <w:tab/>
      </w:r>
    </w:p>
    <w:p w:rsidR="00DA7E96" w:rsidRPr="00C04B6D" w:rsidRDefault="00DA7E96" w:rsidP="00917853">
      <w:pPr>
        <w:numPr>
          <w:ilvl w:val="0"/>
          <w:numId w:val="1"/>
        </w:numPr>
        <w:tabs>
          <w:tab w:val="right" w:pos="9619"/>
        </w:tabs>
        <w:jc w:val="both"/>
      </w:pPr>
      <w:r w:rsidRPr="00C04B6D">
        <w:t>Почтовый  адрес, телефо</w:t>
      </w:r>
      <w:r w:rsidR="003073EA">
        <w:t xml:space="preserve">н, </w:t>
      </w:r>
      <w:r w:rsidR="003073EA" w:rsidRPr="00A315CD">
        <w:rPr>
          <w:sz w:val="28"/>
          <w:szCs w:val="28"/>
        </w:rPr>
        <w:t>E-</w:t>
      </w:r>
      <w:proofErr w:type="spellStart"/>
      <w:r w:rsidR="003073EA" w:rsidRPr="00A315CD">
        <w:rPr>
          <w:sz w:val="28"/>
          <w:szCs w:val="28"/>
        </w:rPr>
        <w:t>mail</w:t>
      </w:r>
      <w:proofErr w:type="spellEnd"/>
      <w:r w:rsidR="003073EA">
        <w:t xml:space="preserve"> </w:t>
      </w:r>
      <w:r w:rsidR="00396C14" w:rsidRPr="00C04B6D">
        <w:t>______</w:t>
      </w:r>
      <w:r w:rsidRPr="00C04B6D">
        <w:t>_____________________________________</w:t>
      </w:r>
    </w:p>
    <w:p w:rsidR="00DA7E96" w:rsidRPr="00C04B6D" w:rsidRDefault="00917853" w:rsidP="00917853">
      <w:pPr>
        <w:numPr>
          <w:ilvl w:val="0"/>
          <w:numId w:val="1"/>
        </w:numPr>
        <w:tabs>
          <w:tab w:val="right" w:pos="9619"/>
        </w:tabs>
        <w:jc w:val="both"/>
      </w:pPr>
      <w:r>
        <w:t xml:space="preserve"> ИН</w:t>
      </w:r>
      <w:r w:rsidR="00C978D4">
        <w:rPr>
          <w:u w:val="single"/>
        </w:rPr>
        <w:t>Н</w:t>
      </w:r>
      <w:r w:rsidR="00C978D4">
        <w:rPr>
          <w:u w:val="single"/>
        </w:rPr>
        <w:tab/>
      </w:r>
    </w:p>
    <w:p w:rsidR="003404AC" w:rsidRPr="00C04B6D" w:rsidRDefault="003404AC" w:rsidP="00C978D4">
      <w:pPr>
        <w:numPr>
          <w:ilvl w:val="0"/>
          <w:numId w:val="1"/>
        </w:numPr>
        <w:tabs>
          <w:tab w:val="right" w:pos="9639"/>
        </w:tabs>
        <w:jc w:val="both"/>
      </w:pPr>
      <w:r w:rsidRPr="00C04B6D">
        <w:t>Тип РЭ</w:t>
      </w:r>
      <w:r w:rsidRPr="00C978D4">
        <w:rPr>
          <w:u w:val="single"/>
        </w:rPr>
        <w:t>С</w:t>
      </w:r>
      <w:r w:rsidR="00C978D4">
        <w:rPr>
          <w:u w:val="single"/>
        </w:rPr>
        <w:t xml:space="preserve">  </w:t>
      </w:r>
      <w:r w:rsidR="00C978D4">
        <w:rPr>
          <w:u w:val="single"/>
        </w:rPr>
        <w:tab/>
      </w:r>
    </w:p>
    <w:p w:rsidR="003404AC" w:rsidRPr="00C04B6D" w:rsidRDefault="003404AC" w:rsidP="003404AC">
      <w:pPr>
        <w:jc w:val="both"/>
        <w:rPr>
          <w:sz w:val="18"/>
          <w:szCs w:val="18"/>
        </w:rPr>
      </w:pPr>
      <w:r w:rsidRPr="00C04B6D">
        <w:rPr>
          <w:sz w:val="18"/>
          <w:szCs w:val="18"/>
        </w:rPr>
        <w:t xml:space="preserve">                                                                                     (</w:t>
      </w:r>
      <w:proofErr w:type="gramStart"/>
      <w:r w:rsidRPr="00C04B6D">
        <w:rPr>
          <w:sz w:val="18"/>
          <w:szCs w:val="18"/>
        </w:rPr>
        <w:t>согласно регламента</w:t>
      </w:r>
      <w:proofErr w:type="gramEnd"/>
      <w:r w:rsidRPr="00C04B6D">
        <w:rPr>
          <w:sz w:val="18"/>
          <w:szCs w:val="18"/>
        </w:rPr>
        <w:t xml:space="preserve">  радиосвязи)</w:t>
      </w:r>
    </w:p>
    <w:p w:rsidR="00DA7E96" w:rsidRPr="00C04B6D" w:rsidRDefault="00DA7E96" w:rsidP="00C978D4">
      <w:pPr>
        <w:numPr>
          <w:ilvl w:val="0"/>
          <w:numId w:val="1"/>
        </w:numPr>
        <w:tabs>
          <w:tab w:val="right" w:pos="9619"/>
        </w:tabs>
        <w:jc w:val="both"/>
      </w:pPr>
      <w:r w:rsidRPr="00C04B6D">
        <w:t>Наименование РЭ</w:t>
      </w:r>
      <w:r w:rsidRPr="00C978D4">
        <w:rPr>
          <w:u w:val="single"/>
        </w:rPr>
        <w:t>С</w:t>
      </w:r>
      <w:r w:rsidR="00C978D4">
        <w:rPr>
          <w:u w:val="single"/>
        </w:rPr>
        <w:t xml:space="preserve">         </w:t>
      </w:r>
      <w:r w:rsidR="00C978D4">
        <w:rPr>
          <w:u w:val="single"/>
        </w:rPr>
        <w:tab/>
      </w:r>
    </w:p>
    <w:p w:rsidR="00D97B59" w:rsidRPr="00C04B6D" w:rsidRDefault="003404AC" w:rsidP="00D97B59">
      <w:pPr>
        <w:ind w:left="360"/>
        <w:jc w:val="both"/>
        <w:rPr>
          <w:sz w:val="18"/>
          <w:szCs w:val="18"/>
        </w:rPr>
      </w:pPr>
      <w:r w:rsidRPr="00C04B6D">
        <w:rPr>
          <w:sz w:val="18"/>
          <w:szCs w:val="18"/>
        </w:rPr>
        <w:t xml:space="preserve">                                                                     </w:t>
      </w:r>
      <w:r w:rsidR="005604FC" w:rsidRPr="00C04B6D">
        <w:rPr>
          <w:sz w:val="18"/>
          <w:szCs w:val="18"/>
        </w:rPr>
        <w:t xml:space="preserve">       </w:t>
      </w:r>
      <w:r w:rsidRPr="00C04B6D">
        <w:rPr>
          <w:sz w:val="18"/>
          <w:szCs w:val="18"/>
        </w:rPr>
        <w:t xml:space="preserve"> (</w:t>
      </w:r>
      <w:proofErr w:type="gramStart"/>
      <w:r w:rsidRPr="00C04B6D">
        <w:rPr>
          <w:sz w:val="18"/>
          <w:szCs w:val="18"/>
        </w:rPr>
        <w:t>согласно завода-изготовителя</w:t>
      </w:r>
      <w:proofErr w:type="gramEnd"/>
      <w:r w:rsidRPr="00C04B6D">
        <w:rPr>
          <w:sz w:val="18"/>
          <w:szCs w:val="18"/>
        </w:rPr>
        <w:t>)</w:t>
      </w:r>
    </w:p>
    <w:p w:rsidR="00DA7E96" w:rsidRPr="00C04B6D" w:rsidRDefault="00916515" w:rsidP="00C978D4">
      <w:pPr>
        <w:numPr>
          <w:ilvl w:val="0"/>
          <w:numId w:val="1"/>
        </w:numPr>
        <w:tabs>
          <w:tab w:val="right" w:pos="9619"/>
        </w:tabs>
        <w:jc w:val="both"/>
      </w:pPr>
      <w:r w:rsidRPr="00C04B6D">
        <w:t>Адрес места установк</w:t>
      </w:r>
      <w:proofErr w:type="gramStart"/>
      <w:r w:rsidRPr="00C04B6D">
        <w:t>и(</w:t>
      </w:r>
      <w:proofErr w:type="gramEnd"/>
      <w:r w:rsidRPr="00C04B6D">
        <w:t>р</w:t>
      </w:r>
      <w:r w:rsidR="00DA7E96" w:rsidRPr="00C04B6D">
        <w:t>айон размещения РЭС</w:t>
      </w:r>
      <w:r w:rsidRPr="00C978D4">
        <w:rPr>
          <w:u w:val="single"/>
        </w:rPr>
        <w:t>)</w:t>
      </w:r>
      <w:r w:rsidR="00C978D4">
        <w:rPr>
          <w:u w:val="single"/>
        </w:rPr>
        <w:t xml:space="preserve">      </w:t>
      </w:r>
      <w:r w:rsidR="00C978D4">
        <w:rPr>
          <w:u w:val="single"/>
        </w:rPr>
        <w:tab/>
      </w:r>
      <w:r w:rsidR="00DA7E96" w:rsidRPr="00C978D4">
        <w:rPr>
          <w:u w:val="single"/>
        </w:rPr>
        <w:t xml:space="preserve"> </w:t>
      </w:r>
    </w:p>
    <w:p w:rsidR="00DA7E96" w:rsidRPr="00C04B6D" w:rsidRDefault="00916515" w:rsidP="00DA7E96">
      <w:pPr>
        <w:ind w:left="360"/>
        <w:jc w:val="both"/>
        <w:rPr>
          <w:sz w:val="18"/>
          <w:szCs w:val="18"/>
        </w:rPr>
      </w:pPr>
      <w:r w:rsidRPr="00C04B6D">
        <w:rPr>
          <w:sz w:val="18"/>
          <w:szCs w:val="18"/>
        </w:rPr>
        <w:t xml:space="preserve">                     </w:t>
      </w:r>
      <w:r w:rsidR="00DA7E96" w:rsidRPr="00C04B6D">
        <w:rPr>
          <w:sz w:val="18"/>
          <w:szCs w:val="18"/>
        </w:rPr>
        <w:t xml:space="preserve">                                                         </w:t>
      </w:r>
      <w:r w:rsidR="005604FC" w:rsidRPr="00C04B6D">
        <w:rPr>
          <w:sz w:val="18"/>
          <w:szCs w:val="18"/>
        </w:rPr>
        <w:t xml:space="preserve">                                       </w:t>
      </w:r>
      <w:r w:rsidR="00DA7E96" w:rsidRPr="00C04B6D">
        <w:rPr>
          <w:sz w:val="18"/>
          <w:szCs w:val="18"/>
        </w:rPr>
        <w:t xml:space="preserve">  ( населенный пункт, географический ориентир)</w:t>
      </w:r>
    </w:p>
    <w:p w:rsidR="00DA7E96" w:rsidRPr="00C04B6D" w:rsidRDefault="00DA7E96" w:rsidP="00C978D4">
      <w:pPr>
        <w:numPr>
          <w:ilvl w:val="0"/>
          <w:numId w:val="1"/>
        </w:numPr>
        <w:tabs>
          <w:tab w:val="right" w:pos="9619"/>
        </w:tabs>
        <w:jc w:val="both"/>
      </w:pPr>
      <w:r w:rsidRPr="00C04B6D">
        <w:t>Координаты точки размещения РЭ</w:t>
      </w:r>
      <w:r w:rsidRPr="00C978D4">
        <w:rPr>
          <w:u w:val="single"/>
        </w:rPr>
        <w:t>С</w:t>
      </w:r>
      <w:r w:rsidR="00C978D4">
        <w:rPr>
          <w:u w:val="single"/>
        </w:rPr>
        <w:t xml:space="preserve"> </w:t>
      </w:r>
      <w:r w:rsidR="00C978D4">
        <w:rPr>
          <w:u w:val="single"/>
        </w:rPr>
        <w:tab/>
      </w:r>
      <w:r w:rsidRPr="00C04B6D">
        <w:t xml:space="preserve"> </w:t>
      </w:r>
    </w:p>
    <w:p w:rsidR="00DA7E96" w:rsidRPr="00C04B6D" w:rsidRDefault="00DA7E96" w:rsidP="00DA7E96">
      <w:pPr>
        <w:ind w:left="360"/>
        <w:jc w:val="both"/>
        <w:rPr>
          <w:sz w:val="18"/>
          <w:szCs w:val="18"/>
        </w:rPr>
      </w:pPr>
      <w:r w:rsidRPr="00C04B6D">
        <w:rPr>
          <w:sz w:val="18"/>
          <w:szCs w:val="18"/>
        </w:rPr>
        <w:t xml:space="preserve">                                                                    </w:t>
      </w:r>
      <w:r w:rsidR="005604FC" w:rsidRPr="00C04B6D">
        <w:rPr>
          <w:sz w:val="18"/>
          <w:szCs w:val="18"/>
        </w:rPr>
        <w:t xml:space="preserve">                                  </w:t>
      </w:r>
      <w:r w:rsidRPr="00C04B6D">
        <w:rPr>
          <w:sz w:val="18"/>
          <w:szCs w:val="18"/>
        </w:rPr>
        <w:t xml:space="preserve">    ( </w:t>
      </w:r>
      <w:r w:rsidR="00BA29E1" w:rsidRPr="00C04B6D">
        <w:rPr>
          <w:sz w:val="18"/>
          <w:szCs w:val="18"/>
        </w:rPr>
        <w:t xml:space="preserve">географическая: </w:t>
      </w:r>
      <w:r w:rsidRPr="00C04B6D">
        <w:rPr>
          <w:sz w:val="18"/>
          <w:szCs w:val="18"/>
        </w:rPr>
        <w:t>широта, долгота, град. мин.)</w:t>
      </w:r>
    </w:p>
    <w:p w:rsidR="00C978D4" w:rsidRDefault="00DA7E96" w:rsidP="00E36730">
      <w:pPr>
        <w:numPr>
          <w:ilvl w:val="0"/>
          <w:numId w:val="1"/>
        </w:numPr>
        <w:tabs>
          <w:tab w:val="right" w:pos="9619"/>
        </w:tabs>
        <w:spacing w:line="360" w:lineRule="auto"/>
        <w:jc w:val="both"/>
      </w:pPr>
      <w:r w:rsidRPr="00C04B6D">
        <w:t xml:space="preserve">Позывной сигнал </w:t>
      </w:r>
      <w:r w:rsidR="00C978D4">
        <w:t>опознавани</w:t>
      </w:r>
      <w:r w:rsidR="00C978D4" w:rsidRPr="00C978D4">
        <w:rPr>
          <w:u w:val="single"/>
        </w:rPr>
        <w:t>я</w:t>
      </w:r>
      <w:r w:rsidR="00C978D4">
        <w:rPr>
          <w:u w:val="single"/>
        </w:rPr>
        <w:t xml:space="preserve">   </w:t>
      </w:r>
      <w:r w:rsidR="00C978D4" w:rsidRPr="00C978D4">
        <w:rPr>
          <w:u w:val="single"/>
        </w:rPr>
        <w:tab/>
      </w:r>
      <w:r w:rsidR="00C978D4">
        <w:tab/>
      </w:r>
    </w:p>
    <w:p w:rsidR="00DA7E96" w:rsidRPr="00C04B6D" w:rsidRDefault="00DA7E96" w:rsidP="00E36730">
      <w:pPr>
        <w:numPr>
          <w:ilvl w:val="0"/>
          <w:numId w:val="1"/>
        </w:numPr>
        <w:tabs>
          <w:tab w:val="right" w:pos="9619"/>
        </w:tabs>
        <w:spacing w:line="360" w:lineRule="auto"/>
        <w:jc w:val="both"/>
      </w:pPr>
      <w:r w:rsidRPr="00C04B6D">
        <w:t>Тип передатчик</w:t>
      </w:r>
      <w:r w:rsidRPr="00C978D4">
        <w:rPr>
          <w:u w:val="single"/>
        </w:rPr>
        <w:t>а</w:t>
      </w:r>
      <w:r w:rsidR="00C978D4">
        <w:rPr>
          <w:u w:val="single"/>
        </w:rPr>
        <w:tab/>
      </w:r>
      <w:r w:rsidRPr="00C04B6D">
        <w:t xml:space="preserve"> </w:t>
      </w:r>
    </w:p>
    <w:p w:rsidR="00C978D4" w:rsidRDefault="00DA7E96" w:rsidP="00E36730">
      <w:pPr>
        <w:tabs>
          <w:tab w:val="right" w:pos="9639"/>
        </w:tabs>
        <w:spacing w:line="360" w:lineRule="auto"/>
        <w:ind w:left="360"/>
        <w:jc w:val="both"/>
      </w:pPr>
      <w:r w:rsidRPr="00C04B6D">
        <w:t>1</w:t>
      </w:r>
      <w:r w:rsidR="00E36730">
        <w:t>1</w:t>
      </w:r>
      <w:r w:rsidRPr="00C04B6D">
        <w:t xml:space="preserve">. </w:t>
      </w:r>
      <w:r w:rsidR="00E36730" w:rsidRPr="001D4EA7">
        <w:t>Заводской</w:t>
      </w:r>
      <w:r w:rsidR="00E36730">
        <w:t xml:space="preserve"> (серийный)</w:t>
      </w:r>
      <w:r w:rsidR="00E36730" w:rsidRPr="001D4EA7">
        <w:t xml:space="preserve"> №</w:t>
      </w:r>
      <w:r w:rsidR="00E36730">
        <w:t xml:space="preserve"> </w:t>
      </w:r>
      <w:r w:rsidR="00E36730" w:rsidRPr="001D4EA7">
        <w:t xml:space="preserve"> </w:t>
      </w:r>
      <w:r w:rsidR="00C978D4">
        <w:rPr>
          <w:u w:val="single"/>
        </w:rPr>
        <w:tab/>
      </w:r>
      <w:r w:rsidRPr="00C04B6D">
        <w:t xml:space="preserve"> </w:t>
      </w:r>
    </w:p>
    <w:p w:rsidR="00DA7E96" w:rsidRPr="00C04B6D" w:rsidRDefault="00E94790" w:rsidP="00E36730">
      <w:pPr>
        <w:tabs>
          <w:tab w:val="right" w:pos="9639"/>
        </w:tabs>
        <w:spacing w:line="360" w:lineRule="auto"/>
        <w:ind w:left="360"/>
        <w:jc w:val="both"/>
      </w:pPr>
      <w:r w:rsidRPr="00C04B6D">
        <w:t>1</w:t>
      </w:r>
      <w:r w:rsidR="00E36730">
        <w:t>2</w:t>
      </w:r>
      <w:r w:rsidRPr="00C04B6D">
        <w:t>. Завод-изготовител</w:t>
      </w:r>
      <w:r w:rsidRPr="00C978D4">
        <w:rPr>
          <w:u w:val="single"/>
        </w:rPr>
        <w:t>ь</w:t>
      </w:r>
      <w:r w:rsidR="00C978D4">
        <w:rPr>
          <w:u w:val="single"/>
        </w:rPr>
        <w:t xml:space="preserve">         </w:t>
      </w:r>
      <w:r w:rsidR="00C978D4">
        <w:rPr>
          <w:u w:val="single"/>
        </w:rPr>
        <w:tab/>
      </w:r>
      <w:r w:rsidR="00DA7E96" w:rsidRPr="00C04B6D">
        <w:t xml:space="preserve"> </w:t>
      </w:r>
    </w:p>
    <w:p w:rsidR="00DA7E96" w:rsidRPr="00C04B6D" w:rsidRDefault="00DA7E96" w:rsidP="00E36730">
      <w:pPr>
        <w:tabs>
          <w:tab w:val="right" w:pos="9619"/>
        </w:tabs>
        <w:spacing w:line="360" w:lineRule="auto"/>
        <w:ind w:left="360"/>
        <w:jc w:val="both"/>
      </w:pPr>
      <w:r w:rsidRPr="00C04B6D">
        <w:t>1</w:t>
      </w:r>
      <w:r w:rsidR="00E36730">
        <w:t>3</w:t>
      </w:r>
      <w:r w:rsidRPr="00C04B6D">
        <w:t>. Частоты передачи (№ ТВК</w:t>
      </w:r>
      <w:proofErr w:type="gramStart"/>
      <w:r w:rsidRPr="00C04B6D">
        <w:t>,</w:t>
      </w:r>
      <w:r w:rsidR="00916515" w:rsidRPr="00C04B6D">
        <w:t>С</w:t>
      </w:r>
      <w:proofErr w:type="gramEnd"/>
      <w:r w:rsidRPr="00C04B6D">
        <w:t>НЧ), МГ</w:t>
      </w:r>
      <w:r w:rsidRPr="00C978D4">
        <w:rPr>
          <w:u w:val="single"/>
        </w:rPr>
        <w:t>ц</w:t>
      </w:r>
      <w:r w:rsidR="00C978D4">
        <w:rPr>
          <w:u w:val="single"/>
        </w:rPr>
        <w:tab/>
      </w:r>
      <w:r w:rsidR="00C978D4">
        <w:tab/>
      </w:r>
      <w:r w:rsidRPr="00C04B6D">
        <w:t xml:space="preserve"> </w:t>
      </w:r>
    </w:p>
    <w:p w:rsidR="00C978D4" w:rsidRDefault="00DA7E96" w:rsidP="00E36730">
      <w:pPr>
        <w:tabs>
          <w:tab w:val="right" w:pos="9619"/>
        </w:tabs>
        <w:spacing w:line="360" w:lineRule="auto"/>
        <w:ind w:left="360"/>
        <w:jc w:val="both"/>
      </w:pPr>
      <w:r w:rsidRPr="00C04B6D">
        <w:t>1</w:t>
      </w:r>
      <w:r w:rsidR="00E36730">
        <w:t>4</w:t>
      </w:r>
      <w:r w:rsidRPr="00C04B6D">
        <w:t>. Класс излучени</w:t>
      </w:r>
      <w:r w:rsidRPr="00C978D4">
        <w:rPr>
          <w:u w:val="single"/>
        </w:rPr>
        <w:t>я</w:t>
      </w:r>
      <w:r w:rsidR="00C978D4">
        <w:rPr>
          <w:u w:val="single"/>
        </w:rPr>
        <w:tab/>
      </w:r>
      <w:r w:rsidRPr="00C04B6D">
        <w:t xml:space="preserve"> </w:t>
      </w:r>
    </w:p>
    <w:p w:rsidR="00DA7E96" w:rsidRPr="00C04B6D" w:rsidRDefault="00DA7E96" w:rsidP="00E36730">
      <w:pPr>
        <w:tabs>
          <w:tab w:val="right" w:pos="9619"/>
        </w:tabs>
        <w:spacing w:line="360" w:lineRule="auto"/>
        <w:ind w:left="360"/>
        <w:jc w:val="both"/>
      </w:pPr>
      <w:r w:rsidRPr="00C04B6D">
        <w:t>1</w:t>
      </w:r>
      <w:r w:rsidR="00E36730">
        <w:t>5</w:t>
      </w:r>
      <w:r w:rsidRPr="00C04B6D">
        <w:t xml:space="preserve">. Выходная мощность передатчика, </w:t>
      </w:r>
      <w:proofErr w:type="gramStart"/>
      <w:r w:rsidRPr="00C04B6D">
        <w:t>Вт</w:t>
      </w:r>
      <w:proofErr w:type="gramEnd"/>
      <w:r w:rsidRPr="00C04B6D">
        <w:t xml:space="preserve"> (ЭИИМ, </w:t>
      </w:r>
      <w:proofErr w:type="spellStart"/>
      <w:r w:rsidRPr="00C04B6D">
        <w:t>дБВт</w:t>
      </w:r>
      <w:proofErr w:type="spellEnd"/>
      <w:r w:rsidRPr="00C978D4">
        <w:rPr>
          <w:u w:val="single"/>
        </w:rPr>
        <w:t>)</w:t>
      </w:r>
      <w:r w:rsidR="00CD4962">
        <w:rPr>
          <w:u w:val="single"/>
        </w:rPr>
        <w:tab/>
      </w:r>
      <w:r w:rsidR="00C978D4">
        <w:tab/>
      </w:r>
      <w:r w:rsidRPr="00C04B6D">
        <w:t xml:space="preserve"> </w:t>
      </w:r>
    </w:p>
    <w:p w:rsidR="00DA7E96" w:rsidRPr="00C04B6D" w:rsidRDefault="00DA7E96" w:rsidP="00E36730">
      <w:pPr>
        <w:tabs>
          <w:tab w:val="right" w:pos="9619"/>
        </w:tabs>
        <w:spacing w:line="360" w:lineRule="auto"/>
        <w:ind w:left="360"/>
        <w:jc w:val="both"/>
      </w:pPr>
      <w:r w:rsidRPr="00C04B6D">
        <w:t>1</w:t>
      </w:r>
      <w:r w:rsidR="00E36730">
        <w:t>6</w:t>
      </w:r>
      <w:r w:rsidRPr="00C04B6D">
        <w:t>. Тип антенн</w:t>
      </w:r>
      <w:r w:rsidRPr="00CD4962">
        <w:rPr>
          <w:u w:val="single"/>
        </w:rPr>
        <w:t>ы</w:t>
      </w:r>
      <w:r w:rsidR="00CD4962">
        <w:rPr>
          <w:u w:val="single"/>
        </w:rPr>
        <w:tab/>
      </w:r>
      <w:r w:rsidRPr="00C04B6D">
        <w:t xml:space="preserve"> </w:t>
      </w:r>
    </w:p>
    <w:p w:rsidR="00CD4962" w:rsidRDefault="00DA7E96" w:rsidP="00E36730">
      <w:pPr>
        <w:tabs>
          <w:tab w:val="right" w:pos="9619"/>
        </w:tabs>
        <w:spacing w:line="360" w:lineRule="auto"/>
        <w:ind w:left="360"/>
        <w:jc w:val="both"/>
      </w:pPr>
      <w:r w:rsidRPr="00C04B6D">
        <w:t>1</w:t>
      </w:r>
      <w:r w:rsidR="00E36730">
        <w:t>7</w:t>
      </w:r>
      <w:r w:rsidRPr="00C04B6D">
        <w:t>. Поляризация излучаемого сигнал</w:t>
      </w:r>
      <w:r w:rsidRPr="00CD4962">
        <w:rPr>
          <w:u w:val="single"/>
        </w:rPr>
        <w:t>а</w:t>
      </w:r>
      <w:r w:rsidR="00CD4962">
        <w:rPr>
          <w:u w:val="single"/>
        </w:rPr>
        <w:tab/>
      </w:r>
      <w:r w:rsidRPr="00C04B6D">
        <w:t xml:space="preserve"> </w:t>
      </w:r>
    </w:p>
    <w:p w:rsidR="00DA7E96" w:rsidRPr="00C04B6D" w:rsidRDefault="00DA7E96" w:rsidP="00E36730">
      <w:pPr>
        <w:tabs>
          <w:tab w:val="right" w:pos="9639"/>
        </w:tabs>
        <w:spacing w:line="360" w:lineRule="auto"/>
        <w:ind w:left="360"/>
        <w:jc w:val="both"/>
      </w:pPr>
      <w:r w:rsidRPr="00C04B6D">
        <w:t>1</w:t>
      </w:r>
      <w:r w:rsidR="00E36730">
        <w:t>8</w:t>
      </w:r>
      <w:r w:rsidRPr="00C04B6D">
        <w:t>. Коэффициент усиления антенны, д</w:t>
      </w:r>
      <w:r w:rsidRPr="00CD4962">
        <w:rPr>
          <w:u w:val="single"/>
        </w:rPr>
        <w:t>Б</w:t>
      </w:r>
      <w:r w:rsidR="00CD4962">
        <w:rPr>
          <w:u w:val="single"/>
        </w:rPr>
        <w:tab/>
      </w:r>
      <w:r w:rsidRPr="00C04B6D">
        <w:t xml:space="preserve"> </w:t>
      </w:r>
    </w:p>
    <w:p w:rsidR="00DA7E96" w:rsidRPr="00C04B6D" w:rsidRDefault="00DA7E96" w:rsidP="00E36730">
      <w:pPr>
        <w:tabs>
          <w:tab w:val="right" w:pos="9619"/>
        </w:tabs>
        <w:spacing w:line="360" w:lineRule="auto"/>
        <w:ind w:left="360"/>
        <w:jc w:val="both"/>
      </w:pPr>
      <w:r w:rsidRPr="00C04B6D">
        <w:t>1</w:t>
      </w:r>
      <w:r w:rsidR="00E36730">
        <w:t>9</w:t>
      </w:r>
      <w:r w:rsidRPr="00C04B6D">
        <w:t>. Азимут макс. излучения антенны, гра</w:t>
      </w:r>
      <w:r w:rsidR="00CD4962">
        <w:rPr>
          <w:u w:val="single"/>
        </w:rPr>
        <w:t>д</w:t>
      </w:r>
      <w:r w:rsidR="00CD4962">
        <w:rPr>
          <w:u w:val="single"/>
        </w:rPr>
        <w:tab/>
      </w:r>
      <w:r w:rsidRPr="00C04B6D">
        <w:t xml:space="preserve"> </w:t>
      </w:r>
    </w:p>
    <w:p w:rsidR="00DA7E96" w:rsidRPr="00C04B6D" w:rsidRDefault="00E36730" w:rsidP="00E36730">
      <w:pPr>
        <w:tabs>
          <w:tab w:val="right" w:pos="9619"/>
        </w:tabs>
        <w:spacing w:line="360" w:lineRule="auto"/>
        <w:ind w:left="360"/>
        <w:jc w:val="both"/>
      </w:pPr>
      <w:r>
        <w:t>20</w:t>
      </w:r>
      <w:r w:rsidR="00DA7E96" w:rsidRPr="00C04B6D">
        <w:t xml:space="preserve">. Высота подвеса антенны над уровнем земли, </w:t>
      </w:r>
      <w:proofErr w:type="gramStart"/>
      <w:r w:rsidR="00DA7E96" w:rsidRPr="00CD4962">
        <w:rPr>
          <w:u w:val="single"/>
        </w:rPr>
        <w:t>м</w:t>
      </w:r>
      <w:proofErr w:type="gramEnd"/>
      <w:r w:rsidR="00CD4962">
        <w:rPr>
          <w:u w:val="single"/>
        </w:rPr>
        <w:tab/>
      </w:r>
      <w:r w:rsidR="00DA7E96" w:rsidRPr="00C04B6D">
        <w:t xml:space="preserve"> </w:t>
      </w:r>
    </w:p>
    <w:p w:rsidR="00D55DF3" w:rsidRDefault="00E94790" w:rsidP="00E36730">
      <w:pPr>
        <w:tabs>
          <w:tab w:val="right" w:pos="9639"/>
        </w:tabs>
        <w:spacing w:line="360" w:lineRule="auto"/>
        <w:ind w:left="360"/>
        <w:jc w:val="both"/>
        <w:rPr>
          <w:u w:val="single"/>
        </w:rPr>
      </w:pPr>
      <w:r w:rsidRPr="00C04B6D">
        <w:t>2</w:t>
      </w:r>
      <w:r w:rsidR="00E36730">
        <w:t>1</w:t>
      </w:r>
      <w:r w:rsidR="00DA7E96" w:rsidRPr="00C04B6D">
        <w:t xml:space="preserve">. </w:t>
      </w:r>
      <w:r w:rsidR="00916515" w:rsidRPr="00C04B6D">
        <w:t>Затухание антенно-фидерного тракта, д</w:t>
      </w:r>
      <w:r w:rsidR="00916515" w:rsidRPr="00CD4962">
        <w:rPr>
          <w:u w:val="single"/>
        </w:rPr>
        <w:t>Б</w:t>
      </w:r>
      <w:r w:rsidR="00CD4962">
        <w:rPr>
          <w:u w:val="single"/>
        </w:rPr>
        <w:tab/>
      </w:r>
    </w:p>
    <w:p w:rsidR="00DA7E96" w:rsidRPr="00C04B6D" w:rsidRDefault="00D55DF3" w:rsidP="00E36730">
      <w:pPr>
        <w:tabs>
          <w:tab w:val="right" w:pos="9639"/>
        </w:tabs>
        <w:spacing w:line="360" w:lineRule="auto"/>
        <w:ind w:left="360"/>
        <w:jc w:val="both"/>
      </w:pPr>
      <w:r>
        <w:t>2</w:t>
      </w:r>
      <w:r w:rsidR="00E36730">
        <w:t>2</w:t>
      </w:r>
      <w:r>
        <w:t>. Стандарт связ</w:t>
      </w:r>
      <w:r>
        <w:rPr>
          <w:u w:val="single"/>
        </w:rPr>
        <w:t>и</w:t>
      </w:r>
      <w:r>
        <w:rPr>
          <w:u w:val="single"/>
        </w:rPr>
        <w:tab/>
      </w:r>
      <w:r w:rsidR="00916515" w:rsidRPr="00CD4962">
        <w:rPr>
          <w:u w:val="single"/>
        </w:rPr>
        <w:t xml:space="preserve"> </w:t>
      </w:r>
      <w:r w:rsidR="00916515" w:rsidRPr="00C04B6D">
        <w:t xml:space="preserve">   </w:t>
      </w:r>
    </w:p>
    <w:p w:rsidR="00DA7E96" w:rsidRPr="00C04B6D" w:rsidRDefault="00D55DF3" w:rsidP="00E36730">
      <w:pPr>
        <w:tabs>
          <w:tab w:val="right" w:pos="9619"/>
        </w:tabs>
        <w:spacing w:line="360" w:lineRule="auto"/>
        <w:ind w:left="360"/>
        <w:jc w:val="both"/>
      </w:pPr>
      <w:r>
        <w:t>2</w:t>
      </w:r>
      <w:r w:rsidR="00E36730">
        <w:t>3</w:t>
      </w:r>
      <w:r w:rsidR="00DA7E96" w:rsidRPr="00C04B6D">
        <w:t xml:space="preserve">. </w:t>
      </w:r>
      <w:r w:rsidR="00916515" w:rsidRPr="00C04B6D">
        <w:t>Идентификационный номер РЭС в сети связи,</w:t>
      </w:r>
      <w:r w:rsidR="003404AC" w:rsidRPr="00C04B6D">
        <w:t xml:space="preserve"> </w:t>
      </w:r>
      <w:proofErr w:type="spellStart"/>
      <w:r w:rsidR="00916515" w:rsidRPr="00C04B6D">
        <w:t>десятичн</w:t>
      </w:r>
      <w:proofErr w:type="spellEnd"/>
      <w:r w:rsidR="00CD4962">
        <w:rPr>
          <w:u w:val="single"/>
        </w:rPr>
        <w:t>.</w:t>
      </w:r>
      <w:r w:rsidR="00CD4962">
        <w:rPr>
          <w:u w:val="single"/>
        </w:rPr>
        <w:tab/>
      </w:r>
      <w:r w:rsidR="00CD4962">
        <w:tab/>
      </w:r>
      <w:r w:rsidR="00CD4962">
        <w:tab/>
      </w:r>
      <w:r w:rsidR="00CD4962">
        <w:tab/>
      </w:r>
    </w:p>
    <w:p w:rsidR="00CD4962" w:rsidRDefault="00916515" w:rsidP="00E36730">
      <w:pPr>
        <w:tabs>
          <w:tab w:val="right" w:pos="9639"/>
        </w:tabs>
        <w:spacing w:line="360" w:lineRule="auto"/>
        <w:ind w:left="360"/>
        <w:jc w:val="both"/>
        <w:rPr>
          <w:u w:val="single"/>
        </w:rPr>
      </w:pPr>
      <w:r w:rsidRPr="00C04B6D">
        <w:t>2</w:t>
      </w:r>
      <w:r w:rsidR="00E36730">
        <w:t>4</w:t>
      </w:r>
      <w:r w:rsidRPr="00C04B6D">
        <w:t xml:space="preserve">. </w:t>
      </w:r>
      <w:r w:rsidR="00665346" w:rsidRPr="00C04B6D">
        <w:t>Идентификационный номер сети связи</w:t>
      </w:r>
      <w:proofErr w:type="gramStart"/>
      <w:r w:rsidR="003404AC" w:rsidRPr="00C04B6D">
        <w:t xml:space="preserve"> </w:t>
      </w:r>
      <w:r w:rsidR="00665346" w:rsidRPr="00C04B6D">
        <w:t>,</w:t>
      </w:r>
      <w:proofErr w:type="spellStart"/>
      <w:proofErr w:type="gramEnd"/>
      <w:r w:rsidR="00665346" w:rsidRPr="00C04B6D">
        <w:t>десятичн</w:t>
      </w:r>
      <w:proofErr w:type="spellEnd"/>
      <w:r w:rsidR="00CD4962">
        <w:rPr>
          <w:u w:val="single"/>
        </w:rPr>
        <w:t>.</w:t>
      </w:r>
      <w:r w:rsidR="00CD4962">
        <w:rPr>
          <w:u w:val="single"/>
        </w:rPr>
        <w:tab/>
      </w:r>
    </w:p>
    <w:p w:rsidR="00DA7E96" w:rsidRPr="00C04B6D" w:rsidRDefault="00362C38" w:rsidP="00E36730">
      <w:pPr>
        <w:tabs>
          <w:tab w:val="right" w:pos="9639"/>
        </w:tabs>
        <w:spacing w:line="360" w:lineRule="auto"/>
        <w:ind w:left="360"/>
        <w:jc w:val="both"/>
      </w:pPr>
      <w:r w:rsidRPr="00C04B6D">
        <w:t>2</w:t>
      </w:r>
      <w:r w:rsidR="00E36730">
        <w:t>5</w:t>
      </w:r>
      <w:r w:rsidR="00DA7E96" w:rsidRPr="00C04B6D">
        <w:t>.</w:t>
      </w:r>
      <w:r w:rsidR="003404AC" w:rsidRPr="00C04B6D">
        <w:t xml:space="preserve"> </w:t>
      </w:r>
      <w:r w:rsidR="00DA7E96" w:rsidRPr="00C04B6D">
        <w:t>Частоты приема</w:t>
      </w:r>
      <w:r w:rsidR="00665346" w:rsidRPr="00C04B6D">
        <w:t>, МГ</w:t>
      </w:r>
      <w:r w:rsidR="00665346" w:rsidRPr="00CD4962">
        <w:rPr>
          <w:u w:val="single"/>
        </w:rPr>
        <w:t>ц</w:t>
      </w:r>
      <w:r w:rsidR="00CD4962">
        <w:rPr>
          <w:u w:val="single"/>
        </w:rPr>
        <w:tab/>
      </w:r>
    </w:p>
    <w:p w:rsidR="00E70707" w:rsidRDefault="00362C38" w:rsidP="00E36730">
      <w:pPr>
        <w:tabs>
          <w:tab w:val="right" w:pos="9619"/>
        </w:tabs>
        <w:spacing w:line="360" w:lineRule="auto"/>
        <w:jc w:val="both"/>
      </w:pPr>
      <w:r w:rsidRPr="00C04B6D">
        <w:t xml:space="preserve">      2</w:t>
      </w:r>
      <w:r w:rsidR="00E36730">
        <w:t>6</w:t>
      </w:r>
      <w:r w:rsidR="00665346" w:rsidRPr="00C04B6D">
        <w:t xml:space="preserve">. Номер канала </w:t>
      </w:r>
      <w:r w:rsidRPr="00C04B6D">
        <w:t>для Б</w:t>
      </w:r>
      <w:r w:rsidRPr="00CD4962">
        <w:rPr>
          <w:u w:val="single"/>
        </w:rPr>
        <w:t>С</w:t>
      </w:r>
      <w:r w:rsidR="00CD4962">
        <w:rPr>
          <w:u w:val="single"/>
        </w:rPr>
        <w:tab/>
      </w:r>
    </w:p>
    <w:p w:rsidR="00E70707" w:rsidRDefault="00E70707" w:rsidP="00E36730">
      <w:pPr>
        <w:tabs>
          <w:tab w:val="num" w:pos="0"/>
        </w:tabs>
        <w:spacing w:line="360" w:lineRule="auto"/>
        <w:ind w:left="360" w:hanging="720"/>
        <w:jc w:val="both"/>
      </w:pPr>
      <w:r>
        <w:t xml:space="preserve">            2</w:t>
      </w:r>
      <w:r w:rsidR="00E36730">
        <w:t>7</w:t>
      </w:r>
      <w:r>
        <w:t xml:space="preserve">.  Номер и дата </w:t>
      </w:r>
      <w:r w:rsidR="00E36730">
        <w:t xml:space="preserve">решения ГКРЧ или </w:t>
      </w:r>
      <w:r>
        <w:t xml:space="preserve">разрешения </w:t>
      </w:r>
    </w:p>
    <w:p w:rsidR="00E70707" w:rsidRDefault="00E70707" w:rsidP="00E36730">
      <w:pPr>
        <w:tabs>
          <w:tab w:val="num" w:pos="0"/>
          <w:tab w:val="right" w:pos="9619"/>
        </w:tabs>
        <w:spacing w:line="360" w:lineRule="auto"/>
        <w:ind w:left="360" w:hanging="720"/>
        <w:jc w:val="both"/>
      </w:pPr>
      <w:r>
        <w:t xml:space="preserve">                  на использование радиочастот для РЭ</w:t>
      </w:r>
      <w:r w:rsidRPr="00CD4962">
        <w:rPr>
          <w:u w:val="single"/>
        </w:rPr>
        <w:t>С</w:t>
      </w:r>
      <w:r w:rsidR="00CD4962">
        <w:rPr>
          <w:u w:val="single"/>
        </w:rPr>
        <w:tab/>
      </w:r>
    </w:p>
    <w:p w:rsidR="00E70707" w:rsidRDefault="00E70707" w:rsidP="00E36730">
      <w:pPr>
        <w:tabs>
          <w:tab w:val="num" w:pos="0"/>
          <w:tab w:val="left" w:pos="426"/>
        </w:tabs>
        <w:spacing w:line="360" w:lineRule="auto"/>
        <w:ind w:left="360" w:hanging="720"/>
        <w:jc w:val="both"/>
      </w:pPr>
      <w:r>
        <w:t xml:space="preserve">           </w:t>
      </w:r>
      <w:r w:rsidR="00E36730">
        <w:t xml:space="preserve"> </w:t>
      </w:r>
      <w:r>
        <w:t>2</w:t>
      </w:r>
      <w:r w:rsidR="00E36730">
        <w:t>8</w:t>
      </w:r>
      <w:r>
        <w:t xml:space="preserve">. Номер и дата свидетельства </w:t>
      </w:r>
    </w:p>
    <w:p w:rsidR="00E70707" w:rsidRPr="001D4EA7" w:rsidRDefault="00E70707" w:rsidP="00E36730">
      <w:pPr>
        <w:tabs>
          <w:tab w:val="num" w:pos="0"/>
          <w:tab w:val="right" w:pos="9619"/>
        </w:tabs>
        <w:spacing w:line="360" w:lineRule="auto"/>
        <w:ind w:left="360" w:hanging="720"/>
        <w:jc w:val="both"/>
      </w:pPr>
      <w:r>
        <w:t xml:space="preserve">                 об образовании позывного сигнал</w:t>
      </w:r>
      <w:r w:rsidRPr="00D55DF3">
        <w:rPr>
          <w:u w:val="single"/>
        </w:rPr>
        <w:t>а</w:t>
      </w:r>
      <w:r w:rsidR="00D55DF3">
        <w:rPr>
          <w:u w:val="single"/>
        </w:rPr>
        <w:tab/>
      </w:r>
      <w:r>
        <w:t xml:space="preserve"> </w:t>
      </w:r>
    </w:p>
    <w:p w:rsidR="00E36730" w:rsidRDefault="00665346" w:rsidP="00E36730">
      <w:pPr>
        <w:jc w:val="both"/>
      </w:pPr>
      <w:r w:rsidRPr="00C04B6D">
        <w:t xml:space="preserve"> </w:t>
      </w:r>
      <w:r w:rsidR="00E70707">
        <w:t xml:space="preserve">     </w:t>
      </w: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04"/>
        <w:gridCol w:w="3928"/>
        <w:gridCol w:w="304"/>
        <w:gridCol w:w="1688"/>
        <w:gridCol w:w="1572"/>
        <w:gridCol w:w="972"/>
        <w:gridCol w:w="446"/>
      </w:tblGrid>
      <w:tr w:rsidR="00E36730" w:rsidRPr="004E3A9B" w:rsidTr="00E36730">
        <w:trPr>
          <w:gridAfter w:val="1"/>
          <w:wAfter w:w="44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36730" w:rsidRPr="004E3A9B" w:rsidRDefault="00E36730" w:rsidP="00E36730">
            <w:pPr>
              <w:ind w:right="-1"/>
              <w:jc w:val="both"/>
              <w:rPr>
                <w:sz w:val="28"/>
                <w:szCs w:val="28"/>
              </w:rPr>
            </w:pPr>
            <w:r>
              <w:t>29</w:t>
            </w:r>
            <w:r w:rsidRPr="004E3A9B">
              <w:t>.</w:t>
            </w:r>
          </w:p>
        </w:tc>
        <w:tc>
          <w:tcPr>
            <w:tcW w:w="42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6730" w:rsidRPr="004E3A9B" w:rsidRDefault="00E36730" w:rsidP="00BE125C">
            <w:pPr>
              <w:ind w:right="-1"/>
              <w:rPr>
                <w:sz w:val="28"/>
                <w:szCs w:val="28"/>
              </w:rPr>
            </w:pPr>
            <w:r w:rsidRPr="004E3A9B">
              <w:t>Способ получения выписки из Реестра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36730" w:rsidRPr="004E3A9B" w:rsidRDefault="00E36730" w:rsidP="00BE125C">
            <w:pPr>
              <w:ind w:right="-1"/>
              <w:jc w:val="both"/>
              <w:rPr>
                <w:sz w:val="28"/>
                <w:szCs w:val="28"/>
              </w:rPr>
            </w:pPr>
            <w:r w:rsidRPr="004E3A9B">
              <w:rPr>
                <w:sz w:val="28"/>
                <w:szCs w:val="28"/>
              </w:rPr>
              <w:t>____________________________</w:t>
            </w:r>
            <w:r>
              <w:rPr>
                <w:sz w:val="28"/>
                <w:szCs w:val="28"/>
              </w:rPr>
              <w:t>__</w:t>
            </w:r>
          </w:p>
        </w:tc>
      </w:tr>
      <w:tr w:rsidR="00E36730" w:rsidRPr="004E3A9B" w:rsidTr="00E36730"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6730" w:rsidRPr="004E3A9B" w:rsidRDefault="00E36730" w:rsidP="00BE125C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42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6730" w:rsidRPr="004E3A9B" w:rsidRDefault="00E36730" w:rsidP="00BE125C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E36730" w:rsidRPr="004E3A9B" w:rsidRDefault="00E36730" w:rsidP="00BE125C">
            <w:pPr>
              <w:ind w:right="-1"/>
              <w:jc w:val="both"/>
              <w:rPr>
                <w:sz w:val="28"/>
                <w:szCs w:val="28"/>
              </w:rPr>
            </w:pPr>
            <w:r w:rsidRPr="004E3A9B">
              <w:t>в электронной форме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</w:tcPr>
          <w:p w:rsidR="00E36730" w:rsidRPr="004E3A9B" w:rsidRDefault="00E36730" w:rsidP="00BE125C">
            <w:pPr>
              <w:ind w:right="-1"/>
              <w:jc w:val="both"/>
            </w:pPr>
            <w:r w:rsidRPr="004E3A9B">
              <w:t xml:space="preserve">на бумажном носителе </w:t>
            </w:r>
          </w:p>
          <w:p w:rsidR="00E36730" w:rsidRPr="004E3A9B" w:rsidRDefault="00E36730" w:rsidP="00BE125C">
            <w:pPr>
              <w:ind w:right="-1"/>
              <w:jc w:val="both"/>
              <w:rPr>
                <w:sz w:val="28"/>
                <w:szCs w:val="28"/>
              </w:rPr>
            </w:pPr>
            <w:r w:rsidRPr="004E3A9B">
              <w:t>по почте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6730" w:rsidRPr="004E3A9B" w:rsidRDefault="00E36730" w:rsidP="00BE125C">
            <w:pPr>
              <w:ind w:right="-1"/>
              <w:jc w:val="both"/>
            </w:pPr>
            <w:r w:rsidRPr="004E3A9B">
              <w:t xml:space="preserve">на </w:t>
            </w:r>
          </w:p>
          <w:p w:rsidR="00E36730" w:rsidRPr="004E3A9B" w:rsidRDefault="00E36730" w:rsidP="00BE125C">
            <w:pPr>
              <w:ind w:right="-1"/>
              <w:jc w:val="both"/>
            </w:pPr>
            <w:r w:rsidRPr="004E3A9B">
              <w:t xml:space="preserve">бумажном </w:t>
            </w:r>
            <w:proofErr w:type="gramStart"/>
            <w:r w:rsidRPr="004E3A9B">
              <w:t>носителе</w:t>
            </w:r>
            <w:proofErr w:type="gramEnd"/>
          </w:p>
          <w:p w:rsidR="00E36730" w:rsidRPr="004E3A9B" w:rsidRDefault="00E36730" w:rsidP="00BE125C">
            <w:pPr>
              <w:ind w:right="-1"/>
              <w:jc w:val="both"/>
              <w:rPr>
                <w:sz w:val="28"/>
                <w:szCs w:val="28"/>
              </w:rPr>
            </w:pPr>
            <w:r w:rsidRPr="004E3A9B">
              <w:t>в ТО РКН</w:t>
            </w:r>
          </w:p>
        </w:tc>
      </w:tr>
    </w:tbl>
    <w:p w:rsidR="00E36730" w:rsidRPr="00E36730" w:rsidRDefault="00E36730" w:rsidP="00E36730">
      <w:pPr>
        <w:ind w:right="-1"/>
        <w:jc w:val="both"/>
        <w:rPr>
          <w:b/>
          <w:sz w:val="28"/>
          <w:szCs w:val="28"/>
        </w:rPr>
      </w:pPr>
      <w:r w:rsidRPr="00E36730">
        <w:rPr>
          <w:b/>
          <w:sz w:val="28"/>
          <w:szCs w:val="28"/>
        </w:rPr>
        <w:t>Приложение</w:t>
      </w:r>
    </w:p>
    <w:tbl>
      <w:tblPr>
        <w:tblW w:w="99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6"/>
        <w:gridCol w:w="4581"/>
        <w:gridCol w:w="4581"/>
      </w:tblGrid>
      <w:tr w:rsidR="00E36730" w:rsidRPr="00E36730" w:rsidTr="00BE125C"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E36730" w:rsidRPr="00E36730" w:rsidRDefault="00E36730" w:rsidP="00E36730">
            <w:pPr>
              <w:ind w:right="-1"/>
              <w:jc w:val="both"/>
              <w:rPr>
                <w:sz w:val="28"/>
                <w:szCs w:val="28"/>
              </w:rPr>
            </w:pPr>
            <w:r w:rsidRPr="00E36730">
              <w:rPr>
                <w:sz w:val="28"/>
                <w:szCs w:val="28"/>
              </w:rPr>
              <w:t>1.</w:t>
            </w: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</w:tcPr>
          <w:p w:rsidR="00E36730" w:rsidRPr="00E36730" w:rsidRDefault="00E36730" w:rsidP="00E36730">
            <w:pPr>
              <w:ind w:right="-1"/>
              <w:jc w:val="both"/>
              <w:rPr>
                <w:sz w:val="28"/>
                <w:szCs w:val="28"/>
              </w:rPr>
            </w:pPr>
            <w:r w:rsidRPr="00E36730">
              <w:rPr>
                <w:sz w:val="28"/>
                <w:szCs w:val="28"/>
              </w:rPr>
              <w:t>Копия договора (письменного соглашения)</w:t>
            </w: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</w:tcPr>
          <w:p w:rsidR="00E36730" w:rsidRPr="00E36730" w:rsidRDefault="00E36730" w:rsidP="00E36730">
            <w:pPr>
              <w:ind w:right="-1"/>
              <w:jc w:val="both"/>
              <w:rPr>
                <w:sz w:val="28"/>
                <w:szCs w:val="28"/>
              </w:rPr>
            </w:pPr>
          </w:p>
          <w:p w:rsidR="00E36730" w:rsidRPr="00E36730" w:rsidRDefault="00E36730" w:rsidP="00E36730">
            <w:pPr>
              <w:ind w:right="-1"/>
              <w:jc w:val="both"/>
              <w:rPr>
                <w:sz w:val="28"/>
                <w:szCs w:val="28"/>
              </w:rPr>
            </w:pPr>
            <w:r w:rsidRPr="00E36730">
              <w:rPr>
                <w:sz w:val="28"/>
                <w:szCs w:val="28"/>
              </w:rPr>
              <w:t>___________________________</w:t>
            </w:r>
          </w:p>
        </w:tc>
      </w:tr>
      <w:tr w:rsidR="00E36730" w:rsidRPr="00E36730" w:rsidTr="00BE125C"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E36730" w:rsidRPr="00E36730" w:rsidRDefault="00E36730" w:rsidP="00E36730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</w:tcPr>
          <w:p w:rsidR="00E36730" w:rsidRPr="00E36730" w:rsidRDefault="00E36730" w:rsidP="00E36730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</w:tcPr>
          <w:p w:rsidR="00E36730" w:rsidRPr="00E36730" w:rsidRDefault="00E36730" w:rsidP="00E36730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</w:tbl>
    <w:p w:rsidR="00917853" w:rsidRDefault="00917853" w:rsidP="00E36730">
      <w:pPr>
        <w:jc w:val="both"/>
      </w:pPr>
    </w:p>
    <w:p w:rsidR="00DA7E96" w:rsidRPr="00C04B6D" w:rsidRDefault="00DA7E96" w:rsidP="00DA7E96">
      <w:pPr>
        <w:ind w:left="720"/>
        <w:jc w:val="both"/>
      </w:pPr>
      <w:r w:rsidRPr="00C04B6D">
        <w:t xml:space="preserve">Владелец  РЭС                                                                       </w:t>
      </w:r>
      <w:r w:rsidR="009F2D6B">
        <w:t xml:space="preserve"> </w:t>
      </w:r>
      <w:r w:rsidRPr="00C04B6D">
        <w:t xml:space="preserve"> </w:t>
      </w:r>
      <w:r w:rsidR="00BE3F20">
        <w:t xml:space="preserve">               </w:t>
      </w:r>
      <w:r w:rsidRPr="00C04B6D">
        <w:t xml:space="preserve">________________ </w:t>
      </w:r>
    </w:p>
    <w:p w:rsidR="004C04D4" w:rsidRPr="00C04B6D" w:rsidRDefault="00DA7E96" w:rsidP="007A7E45">
      <w:pPr>
        <w:ind w:left="720"/>
        <w:jc w:val="both"/>
      </w:pPr>
      <w:r w:rsidRPr="00C04B6D">
        <w:rPr>
          <w:sz w:val="20"/>
        </w:rPr>
        <w:t xml:space="preserve">                                     М. П.                                 (подпись)             </w:t>
      </w:r>
      <w:r w:rsidR="006369DA" w:rsidRPr="00C04B6D">
        <w:rPr>
          <w:sz w:val="20"/>
        </w:rPr>
        <w:t xml:space="preserve">  </w:t>
      </w:r>
      <w:r w:rsidRPr="00C04B6D">
        <w:rPr>
          <w:sz w:val="20"/>
        </w:rPr>
        <w:t xml:space="preserve">        (инициалы, фамилия)</w:t>
      </w:r>
    </w:p>
    <w:sectPr w:rsidR="004C04D4" w:rsidRPr="00C04B6D" w:rsidSect="003404AC">
      <w:pgSz w:w="11906" w:h="16838"/>
      <w:pgMar w:top="510" w:right="926" w:bottom="510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9380F"/>
    <w:multiLevelType w:val="hybridMultilevel"/>
    <w:tmpl w:val="E570A6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AC44AD"/>
    <w:multiLevelType w:val="hybridMultilevel"/>
    <w:tmpl w:val="CC3CB4C6"/>
    <w:lvl w:ilvl="0" w:tplc="8AA094E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1CAD"/>
    <w:rsid w:val="001010A0"/>
    <w:rsid w:val="00225C18"/>
    <w:rsid w:val="003073EA"/>
    <w:rsid w:val="003404AC"/>
    <w:rsid w:val="00362C38"/>
    <w:rsid w:val="00396C14"/>
    <w:rsid w:val="003F1B72"/>
    <w:rsid w:val="004C04D4"/>
    <w:rsid w:val="005604FC"/>
    <w:rsid w:val="00566AD7"/>
    <w:rsid w:val="005905D3"/>
    <w:rsid w:val="006369DA"/>
    <w:rsid w:val="00665346"/>
    <w:rsid w:val="00675D02"/>
    <w:rsid w:val="0076593A"/>
    <w:rsid w:val="007A7E45"/>
    <w:rsid w:val="007B0716"/>
    <w:rsid w:val="00844416"/>
    <w:rsid w:val="00887073"/>
    <w:rsid w:val="00916515"/>
    <w:rsid w:val="00917853"/>
    <w:rsid w:val="009F2D6B"/>
    <w:rsid w:val="00A87D9D"/>
    <w:rsid w:val="00AB2F3D"/>
    <w:rsid w:val="00AC3D47"/>
    <w:rsid w:val="00B94272"/>
    <w:rsid w:val="00BA29E1"/>
    <w:rsid w:val="00BD1CAD"/>
    <w:rsid w:val="00BE125C"/>
    <w:rsid w:val="00BE3F20"/>
    <w:rsid w:val="00C04B6D"/>
    <w:rsid w:val="00C12757"/>
    <w:rsid w:val="00C978D4"/>
    <w:rsid w:val="00CD4962"/>
    <w:rsid w:val="00D55DF3"/>
    <w:rsid w:val="00D97B59"/>
    <w:rsid w:val="00DA7E96"/>
    <w:rsid w:val="00E36730"/>
    <w:rsid w:val="00E55FB1"/>
    <w:rsid w:val="00E703D9"/>
    <w:rsid w:val="00E70707"/>
    <w:rsid w:val="00E70821"/>
    <w:rsid w:val="00E77341"/>
    <w:rsid w:val="00E94790"/>
    <w:rsid w:val="00EB5FAF"/>
    <w:rsid w:val="00F17F07"/>
    <w:rsid w:val="00F334F1"/>
    <w:rsid w:val="00FD1B3D"/>
    <w:rsid w:val="00FF2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7E96"/>
    <w:rPr>
      <w:sz w:val="24"/>
      <w:szCs w:val="24"/>
    </w:rPr>
  </w:style>
  <w:style w:type="paragraph" w:styleId="1">
    <w:name w:val="heading 1"/>
    <w:basedOn w:val="a"/>
    <w:next w:val="a"/>
    <w:qFormat/>
    <w:rsid w:val="00DA7E96"/>
    <w:pPr>
      <w:keepNext/>
      <w:jc w:val="center"/>
      <w:outlineLvl w:val="0"/>
    </w:pPr>
    <w:rPr>
      <w:rFonts w:ascii="Arial" w:hAnsi="Arial" w:cs="Arial"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DA7E96"/>
    <w:pPr>
      <w:ind w:left="720"/>
      <w:jc w:val="both"/>
    </w:pPr>
    <w:rPr>
      <w:rFonts w:ascii="Arial" w:hAnsi="Arial" w:cs="Arial"/>
    </w:rPr>
  </w:style>
  <w:style w:type="paragraph" w:styleId="a4">
    <w:name w:val="Balloon Text"/>
    <w:basedOn w:val="a"/>
    <w:semiHidden/>
    <w:rsid w:val="007A7E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0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 Управления</vt:lpstr>
    </vt:vector>
  </TitlesOfParts>
  <Company/>
  <LinksUpToDate>false</LinksUpToDate>
  <CharactersWithSpaces>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 Управления</dc:title>
  <dc:subject/>
  <dc:creator>КотляроваМН</dc:creator>
  <cp:keywords/>
  <cp:lastModifiedBy>Александр Н. Курцев</cp:lastModifiedBy>
  <cp:revision>1</cp:revision>
  <cp:lastPrinted>2010-01-12T12:11:00Z</cp:lastPrinted>
  <dcterms:created xsi:type="dcterms:W3CDTF">2018-08-30T12:22:00Z</dcterms:created>
  <dcterms:modified xsi:type="dcterms:W3CDTF">2018-08-30T12:22:00Z</dcterms:modified>
</cp:coreProperties>
</file>